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B75" w:rsidRDefault="00981257" w:rsidP="007F32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4C5A33">
        <w:rPr>
          <w:rFonts w:ascii="Times New Roman" w:hAnsi="Times New Roman" w:cs="Times New Roman"/>
          <w:sz w:val="24"/>
          <w:szCs w:val="24"/>
        </w:rPr>
        <w:t xml:space="preserve"> 1</w:t>
      </w:r>
      <w:r w:rsidR="007F328A" w:rsidRPr="008E5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B40" w:rsidRPr="008E521E" w:rsidRDefault="007F328A" w:rsidP="006A0B75">
      <w:pPr>
        <w:jc w:val="right"/>
        <w:rPr>
          <w:rFonts w:ascii="Times New Roman" w:hAnsi="Times New Roman" w:cs="Times New Roman"/>
          <w:sz w:val="24"/>
          <w:szCs w:val="24"/>
        </w:rPr>
      </w:pPr>
      <w:r w:rsidRPr="00126127">
        <w:rPr>
          <w:rFonts w:ascii="Times New Roman" w:hAnsi="Times New Roman" w:cs="Times New Roman"/>
          <w:sz w:val="24"/>
          <w:szCs w:val="24"/>
        </w:rPr>
        <w:t>к Приказу</w:t>
      </w:r>
      <w:r w:rsidR="004F4953" w:rsidRPr="00126127">
        <w:rPr>
          <w:rFonts w:ascii="Times New Roman" w:hAnsi="Times New Roman" w:cs="Times New Roman"/>
          <w:sz w:val="24"/>
          <w:szCs w:val="24"/>
        </w:rPr>
        <w:t xml:space="preserve"> </w:t>
      </w:r>
      <w:r w:rsidRPr="00126127">
        <w:rPr>
          <w:rFonts w:ascii="Times New Roman" w:hAnsi="Times New Roman" w:cs="Times New Roman"/>
          <w:sz w:val="24"/>
          <w:szCs w:val="24"/>
        </w:rPr>
        <w:t>от</w:t>
      </w:r>
      <w:r w:rsidR="007C2917" w:rsidRPr="00126127">
        <w:rPr>
          <w:rFonts w:ascii="Times New Roman" w:hAnsi="Times New Roman" w:cs="Times New Roman"/>
          <w:sz w:val="24"/>
          <w:szCs w:val="24"/>
        </w:rPr>
        <w:t xml:space="preserve"> </w:t>
      </w:r>
      <w:r w:rsidR="00D45B7A" w:rsidRPr="00126127">
        <w:rPr>
          <w:rFonts w:ascii="Times New Roman" w:hAnsi="Times New Roman" w:cs="Times New Roman"/>
          <w:sz w:val="24"/>
          <w:szCs w:val="24"/>
        </w:rPr>
        <w:t>«</w:t>
      </w:r>
      <w:r w:rsidR="0083687F">
        <w:rPr>
          <w:rFonts w:ascii="Times New Roman" w:hAnsi="Times New Roman" w:cs="Times New Roman"/>
          <w:sz w:val="24"/>
          <w:szCs w:val="24"/>
        </w:rPr>
        <w:t>29</w:t>
      </w:r>
      <w:r w:rsidR="00456392">
        <w:rPr>
          <w:rFonts w:ascii="Times New Roman" w:hAnsi="Times New Roman" w:cs="Times New Roman"/>
          <w:sz w:val="24"/>
          <w:szCs w:val="24"/>
        </w:rPr>
        <w:t xml:space="preserve">» </w:t>
      </w:r>
      <w:r w:rsidR="005118CB">
        <w:rPr>
          <w:rFonts w:ascii="Times New Roman" w:hAnsi="Times New Roman" w:cs="Times New Roman"/>
          <w:sz w:val="24"/>
          <w:szCs w:val="24"/>
        </w:rPr>
        <w:t>ма</w:t>
      </w:r>
      <w:r w:rsidR="000229FD">
        <w:rPr>
          <w:rFonts w:ascii="Times New Roman" w:hAnsi="Times New Roman" w:cs="Times New Roman"/>
          <w:sz w:val="24"/>
          <w:szCs w:val="24"/>
        </w:rPr>
        <w:t>я</w:t>
      </w:r>
      <w:r w:rsidR="00762677" w:rsidRPr="00126127">
        <w:rPr>
          <w:rFonts w:ascii="Times New Roman" w:hAnsi="Times New Roman" w:cs="Times New Roman"/>
          <w:sz w:val="24"/>
          <w:szCs w:val="24"/>
        </w:rPr>
        <w:t xml:space="preserve"> </w:t>
      </w:r>
      <w:r w:rsidR="007D271B" w:rsidRPr="00126127">
        <w:rPr>
          <w:rFonts w:ascii="Times New Roman" w:hAnsi="Times New Roman" w:cs="Times New Roman"/>
          <w:sz w:val="24"/>
          <w:szCs w:val="24"/>
        </w:rPr>
        <w:t>201</w:t>
      </w:r>
      <w:r w:rsidR="006E3689">
        <w:rPr>
          <w:rFonts w:ascii="Times New Roman" w:hAnsi="Times New Roman" w:cs="Times New Roman"/>
          <w:sz w:val="24"/>
          <w:szCs w:val="24"/>
        </w:rPr>
        <w:t>9</w:t>
      </w:r>
      <w:r w:rsidR="007D271B" w:rsidRPr="00126127">
        <w:rPr>
          <w:rFonts w:ascii="Times New Roman" w:hAnsi="Times New Roman" w:cs="Times New Roman"/>
          <w:sz w:val="24"/>
          <w:szCs w:val="24"/>
        </w:rPr>
        <w:t xml:space="preserve"> г.</w:t>
      </w:r>
      <w:r w:rsidRPr="00126127">
        <w:rPr>
          <w:rFonts w:ascii="Times New Roman" w:hAnsi="Times New Roman" w:cs="Times New Roman"/>
          <w:sz w:val="24"/>
          <w:szCs w:val="24"/>
        </w:rPr>
        <w:t xml:space="preserve"> №</w:t>
      </w:r>
      <w:r w:rsidR="0083687F">
        <w:rPr>
          <w:rFonts w:ascii="Times New Roman" w:hAnsi="Times New Roman" w:cs="Times New Roman"/>
          <w:sz w:val="24"/>
          <w:szCs w:val="24"/>
        </w:rPr>
        <w:t>406</w:t>
      </w:r>
      <w:r w:rsidR="00292497">
        <w:rPr>
          <w:rFonts w:ascii="Times New Roman" w:hAnsi="Times New Roman" w:cs="Times New Roman"/>
          <w:sz w:val="24"/>
          <w:szCs w:val="24"/>
        </w:rPr>
        <w:t xml:space="preserve">     </w:t>
      </w:r>
      <w:r w:rsidR="006F30F4">
        <w:rPr>
          <w:rFonts w:ascii="Times New Roman" w:hAnsi="Times New Roman" w:cs="Times New Roman"/>
          <w:sz w:val="24"/>
          <w:szCs w:val="24"/>
        </w:rPr>
        <w:t xml:space="preserve">    </w:t>
      </w:r>
      <w:r w:rsidR="00600E95">
        <w:rPr>
          <w:rFonts w:ascii="Times New Roman" w:hAnsi="Times New Roman" w:cs="Times New Roman"/>
          <w:sz w:val="24"/>
          <w:szCs w:val="24"/>
        </w:rPr>
        <w:t xml:space="preserve">  </w:t>
      </w:r>
      <w:r w:rsidR="005A741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E521E" w:rsidRPr="008E521E" w:rsidRDefault="008E521E" w:rsidP="008E5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21E">
        <w:rPr>
          <w:rFonts w:ascii="Times New Roman" w:hAnsi="Times New Roman" w:cs="Times New Roman"/>
          <w:sz w:val="24"/>
          <w:szCs w:val="24"/>
        </w:rPr>
        <w:t>Перечень товаров, работ, услуг, закупки которых осуществляются</w:t>
      </w:r>
    </w:p>
    <w:p w:rsidR="008E521E" w:rsidRDefault="008E521E" w:rsidP="008E5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21E">
        <w:rPr>
          <w:rFonts w:ascii="Times New Roman" w:hAnsi="Times New Roman" w:cs="Times New Roman"/>
          <w:sz w:val="24"/>
          <w:szCs w:val="24"/>
        </w:rPr>
        <w:t xml:space="preserve"> у субъектов малого и среднего предпринимательства</w:t>
      </w:r>
    </w:p>
    <w:p w:rsidR="004C5A33" w:rsidRDefault="00E6339D" w:rsidP="008E52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 изменениями № </w:t>
      </w:r>
      <w:r w:rsidR="00456392">
        <w:rPr>
          <w:rFonts w:ascii="Times New Roman" w:hAnsi="Times New Roman" w:cs="Times New Roman"/>
          <w:sz w:val="24"/>
          <w:szCs w:val="24"/>
        </w:rPr>
        <w:t>3</w:t>
      </w:r>
      <w:r w:rsidR="00F51B72">
        <w:rPr>
          <w:rFonts w:ascii="Times New Roman" w:hAnsi="Times New Roman" w:cs="Times New Roman"/>
          <w:sz w:val="24"/>
          <w:szCs w:val="24"/>
        </w:rPr>
        <w:t>9</w:t>
      </w:r>
      <w:r w:rsidR="004C5A3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9642" w:type="dxa"/>
        <w:tblLook w:val="04A0" w:firstRow="1" w:lastRow="0" w:firstColumn="1" w:lastColumn="0" w:noHBand="0" w:noVBand="1"/>
      </w:tblPr>
      <w:tblGrid>
        <w:gridCol w:w="563"/>
        <w:gridCol w:w="2289"/>
        <w:gridCol w:w="2246"/>
        <w:gridCol w:w="4544"/>
      </w:tblGrid>
      <w:tr w:rsidR="000959BA" w:rsidTr="00047FFE">
        <w:tc>
          <w:tcPr>
            <w:tcW w:w="563" w:type="dxa"/>
          </w:tcPr>
          <w:p w:rsidR="000959BA" w:rsidRDefault="000959BA" w:rsidP="008E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89" w:type="dxa"/>
          </w:tcPr>
          <w:p w:rsidR="000959BA" w:rsidRDefault="001E7B02" w:rsidP="008E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ОКПД 2</w:t>
            </w:r>
          </w:p>
        </w:tc>
        <w:tc>
          <w:tcPr>
            <w:tcW w:w="2246" w:type="dxa"/>
          </w:tcPr>
          <w:p w:rsidR="000959BA" w:rsidRDefault="001E7B02" w:rsidP="008E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ОКПД 2</w:t>
            </w:r>
          </w:p>
        </w:tc>
        <w:tc>
          <w:tcPr>
            <w:tcW w:w="4544" w:type="dxa"/>
          </w:tcPr>
          <w:p w:rsidR="000959BA" w:rsidRDefault="000959BA" w:rsidP="008E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A3BFA" w:rsidTr="00047FFE">
        <w:trPr>
          <w:trHeight w:val="1122"/>
        </w:trPr>
        <w:tc>
          <w:tcPr>
            <w:tcW w:w="563" w:type="dxa"/>
          </w:tcPr>
          <w:p w:rsidR="00EA3BFA" w:rsidRDefault="008D1E58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EA3BFA" w:rsidRDefault="00EA3BFA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20">
              <w:rPr>
                <w:rFonts w:ascii="Times New Roman" w:hAnsi="Times New Roman" w:cs="Times New Roman"/>
                <w:sz w:val="24"/>
                <w:szCs w:val="24"/>
              </w:rPr>
              <w:t xml:space="preserve">Раздел J. </w:t>
            </w:r>
          </w:p>
          <w:p w:rsidR="00EA3BFA" w:rsidRPr="005A741A" w:rsidRDefault="00EA3BFA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20">
              <w:rPr>
                <w:rFonts w:ascii="Times New Roman" w:hAnsi="Times New Roman" w:cs="Times New Roman"/>
                <w:sz w:val="24"/>
                <w:szCs w:val="24"/>
              </w:rPr>
              <w:t>Услуги в области информации и связи</w:t>
            </w:r>
          </w:p>
        </w:tc>
        <w:tc>
          <w:tcPr>
            <w:tcW w:w="2246" w:type="dxa"/>
          </w:tcPr>
          <w:p w:rsidR="00EA3BFA" w:rsidRPr="006F30F4" w:rsidRDefault="00EA3BFA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20">
              <w:rPr>
                <w:rFonts w:ascii="Times New Roman" w:hAnsi="Times New Roman" w:cs="Times New Roman"/>
                <w:sz w:val="24"/>
                <w:szCs w:val="24"/>
              </w:rPr>
              <w:t>58.14.1</w:t>
            </w:r>
          </w:p>
        </w:tc>
        <w:tc>
          <w:tcPr>
            <w:tcW w:w="4544" w:type="dxa"/>
          </w:tcPr>
          <w:p w:rsidR="00EA3BFA" w:rsidRPr="006F30F4" w:rsidRDefault="00EA3BFA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20">
              <w:rPr>
                <w:rFonts w:ascii="Times New Roman" w:hAnsi="Times New Roman" w:cs="Times New Roman"/>
                <w:sz w:val="24"/>
                <w:szCs w:val="24"/>
              </w:rPr>
              <w:t>Журналы и периодические издания печатные</w:t>
            </w:r>
          </w:p>
        </w:tc>
      </w:tr>
      <w:tr w:rsidR="00994B57" w:rsidRPr="00981257" w:rsidTr="00047FFE">
        <w:trPr>
          <w:trHeight w:val="1122"/>
        </w:trPr>
        <w:tc>
          <w:tcPr>
            <w:tcW w:w="563" w:type="dxa"/>
          </w:tcPr>
          <w:p w:rsidR="00994B57" w:rsidRPr="00981257" w:rsidRDefault="00994B57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</w:tcPr>
          <w:p w:rsidR="00981257" w:rsidRPr="00981257" w:rsidRDefault="00981257" w:rsidP="00981257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57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994B57" w:rsidRPr="00981257" w:rsidRDefault="00994B57" w:rsidP="0098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994B57" w:rsidRPr="00981257" w:rsidRDefault="0062529E" w:rsidP="0062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20.14</w:t>
            </w:r>
            <w:r w:rsidR="00981257" w:rsidRPr="0098125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1257" w:rsidRPr="00981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981257" w:rsidRPr="0098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4" w:type="dxa"/>
          </w:tcPr>
          <w:p w:rsidR="00994B57" w:rsidRPr="00981257" w:rsidRDefault="0062529E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Эфиры фосфорной кислоты сложные неорганические (кроме эфиров) их соли (кислота ортофосфорная термическая)</w:t>
            </w:r>
          </w:p>
        </w:tc>
      </w:tr>
      <w:tr w:rsidR="002625F5" w:rsidRPr="00981257" w:rsidTr="00047FFE">
        <w:trPr>
          <w:trHeight w:val="1122"/>
        </w:trPr>
        <w:tc>
          <w:tcPr>
            <w:tcW w:w="563" w:type="dxa"/>
          </w:tcPr>
          <w:p w:rsidR="002625F5" w:rsidRPr="00981257" w:rsidRDefault="002625F5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</w:tcPr>
          <w:p w:rsidR="002625F5" w:rsidRPr="002625F5" w:rsidRDefault="002625F5" w:rsidP="002625F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F5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2625F5" w:rsidRPr="00981257" w:rsidRDefault="002625F5" w:rsidP="002625F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2625F5" w:rsidRDefault="002625F5" w:rsidP="0026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7B7C">
              <w:rPr>
                <w:rFonts w:ascii="Times New Roman" w:hAnsi="Times New Roman" w:cs="Times New Roman"/>
                <w:sz w:val="24"/>
                <w:szCs w:val="24"/>
              </w:rPr>
              <w:t>0.15.39.000</w:t>
            </w:r>
          </w:p>
        </w:tc>
        <w:tc>
          <w:tcPr>
            <w:tcW w:w="4544" w:type="dxa"/>
          </w:tcPr>
          <w:p w:rsidR="002625F5" w:rsidRDefault="002625F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F5">
              <w:rPr>
                <w:rFonts w:ascii="Times New Roman" w:hAnsi="Times New Roman" w:cs="Times New Roman"/>
                <w:sz w:val="24"/>
                <w:szCs w:val="24"/>
              </w:rPr>
              <w:t xml:space="preserve">Удобрения </w:t>
            </w:r>
            <w:r w:rsidR="00157B7C">
              <w:rPr>
                <w:rFonts w:ascii="Times New Roman" w:hAnsi="Times New Roman" w:cs="Times New Roman"/>
                <w:sz w:val="24"/>
                <w:szCs w:val="24"/>
              </w:rPr>
              <w:t>азотные и смеси прочие</w:t>
            </w:r>
          </w:p>
          <w:p w:rsidR="002625F5" w:rsidRDefault="002625F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Pr="002625F5">
              <w:rPr>
                <w:rFonts w:ascii="Times New Roman" w:hAnsi="Times New Roman" w:cs="Times New Roman"/>
                <w:sz w:val="24"/>
                <w:szCs w:val="24"/>
              </w:rPr>
              <w:t>итрат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кальция 4-х водный)</w:t>
            </w:r>
          </w:p>
        </w:tc>
      </w:tr>
      <w:tr w:rsidR="00E6339D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9D" w:rsidRDefault="00E6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9D" w:rsidRDefault="00E6339D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E6339D" w:rsidRDefault="00E6339D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9D" w:rsidRDefault="00E6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20.15.60.000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9D" w:rsidRDefault="00E6339D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Нитрат натрия</w:t>
            </w:r>
          </w:p>
          <w:p w:rsidR="00E6339D" w:rsidRDefault="00E6339D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(натрий азотнокислый технический)</w:t>
            </w:r>
          </w:p>
        </w:tc>
      </w:tr>
      <w:tr w:rsidR="00E6339D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9D" w:rsidRDefault="00E6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9D" w:rsidRDefault="00E6339D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E6339D" w:rsidRDefault="00E6339D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9D" w:rsidRDefault="00E6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20.15.20.110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9D" w:rsidRDefault="00E6339D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 аммония</w:t>
            </w:r>
          </w:p>
          <w:p w:rsidR="00E6339D" w:rsidRDefault="00E6339D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(аммоний хлористый технический)</w:t>
            </w:r>
          </w:p>
        </w:tc>
      </w:tr>
      <w:tr w:rsidR="00694EA0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0" w:rsidRDefault="0069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0" w:rsidRPr="00694EA0" w:rsidRDefault="00694EA0" w:rsidP="00694EA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>Раздел М. Услуги, связанные с научной, инженерно-технической и профессиональной деятельностью</w:t>
            </w:r>
          </w:p>
          <w:p w:rsidR="00694EA0" w:rsidRDefault="00694EA0" w:rsidP="00694EA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0" w:rsidRDefault="00694EA0" w:rsidP="0069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 xml:space="preserve">71.20.19.129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0" w:rsidRPr="00694EA0" w:rsidRDefault="00694EA0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проведению сертификации продукции, услуг и организаций, прочие, не включенные в другие группировки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 xml:space="preserve">Ресертификация системы менеджмента качества АО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 xml:space="preserve">ФНПЦ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4EA0" w:rsidRDefault="00694EA0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>Оборонсертифика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11A2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A2" w:rsidRDefault="00A0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A2" w:rsidRPr="00A011A2" w:rsidRDefault="00A011A2" w:rsidP="00A011A2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>Раздел M. Услуги, связанные с научной, инженерно-технической и профессиональной деятельностью</w:t>
            </w:r>
          </w:p>
          <w:p w:rsidR="00A011A2" w:rsidRPr="00A011A2" w:rsidRDefault="00A011A2" w:rsidP="00A011A2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A2" w:rsidRPr="00694EA0" w:rsidRDefault="00A011A2" w:rsidP="00A0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 xml:space="preserve">71.12.40.130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A2" w:rsidRPr="00A011A2" w:rsidRDefault="00A011A2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>Услуги в области аккредитации</w:t>
            </w:r>
          </w:p>
          <w:p w:rsidR="00A011A2" w:rsidRPr="00694EA0" w:rsidRDefault="00A011A2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 xml:space="preserve">(Услуги в целях подтверждения компетентности АО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 xml:space="preserve">ФНПЦ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поверки средств измерений)</w:t>
            </w:r>
          </w:p>
        </w:tc>
      </w:tr>
      <w:tr w:rsidR="0057055C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5C" w:rsidRDefault="0057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5" w:rsidRPr="00A11005" w:rsidRDefault="00A11005" w:rsidP="00A1100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05">
              <w:rPr>
                <w:rFonts w:ascii="Times New Roman" w:hAnsi="Times New Roman" w:cs="Times New Roman"/>
                <w:sz w:val="24"/>
                <w:szCs w:val="24"/>
              </w:rPr>
              <w:t xml:space="preserve">Раздел C. Продукция обрабатывающих производств </w:t>
            </w:r>
          </w:p>
          <w:p w:rsidR="0057055C" w:rsidRPr="00A011A2" w:rsidRDefault="0057055C" w:rsidP="00A1100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5C" w:rsidRPr="00A011A2" w:rsidRDefault="00A11005" w:rsidP="00A1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05">
              <w:rPr>
                <w:rFonts w:ascii="Times New Roman" w:hAnsi="Times New Roman" w:cs="Times New Roman"/>
                <w:sz w:val="24"/>
                <w:szCs w:val="24"/>
              </w:rPr>
              <w:t xml:space="preserve">25.92.12.000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5" w:rsidRDefault="00A1100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05">
              <w:rPr>
                <w:rFonts w:ascii="Times New Roman" w:hAnsi="Times New Roman" w:cs="Times New Roman"/>
                <w:sz w:val="24"/>
                <w:szCs w:val="24"/>
              </w:rPr>
              <w:t>Бочки, барабаны, банки, ящики и аналогичные емкости алюминиевые для любых веществ (кроме газов) вместимостью не более 300 л</w:t>
            </w:r>
          </w:p>
          <w:p w:rsidR="00A11005" w:rsidRPr="00A011A2" w:rsidRDefault="00A1100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1005">
              <w:rPr>
                <w:rFonts w:ascii="Times New Roman" w:hAnsi="Times New Roman" w:cs="Times New Roman"/>
                <w:sz w:val="24"/>
                <w:szCs w:val="24"/>
              </w:rPr>
              <w:t>Поставка фляг металлических вместимостью 40 л. ГОСТ 5037-97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73C5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C5" w:rsidRDefault="003E415B" w:rsidP="003E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C5" w:rsidRDefault="000573C5" w:rsidP="000573C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0573C5" w:rsidRPr="005A424A" w:rsidRDefault="000573C5" w:rsidP="005A424A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C5" w:rsidRPr="005A424A" w:rsidRDefault="000573C5" w:rsidP="005A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hAnsi="Times New Roman" w:cs="Times New Roman"/>
                <w:sz w:val="24"/>
                <w:szCs w:val="24"/>
              </w:rPr>
              <w:t>23.61.12.162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C5" w:rsidRDefault="000573C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hAnsi="Times New Roman" w:cs="Times New Roman"/>
                <w:sz w:val="24"/>
                <w:szCs w:val="24"/>
              </w:rPr>
              <w:t>Опоры ЛЭП, связи и элементы контактной сети электрифицированных дорог и осветительной сети</w:t>
            </w:r>
          </w:p>
          <w:p w:rsidR="000573C5" w:rsidRPr="005A424A" w:rsidRDefault="000573C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357D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опор </w:t>
            </w:r>
            <w:proofErr w:type="gramStart"/>
            <w:r w:rsidRPr="00B6357D">
              <w:rPr>
                <w:rFonts w:ascii="Times New Roman" w:hAnsi="Times New Roman" w:cs="Times New Roman"/>
                <w:sz w:val="24"/>
                <w:szCs w:val="24"/>
              </w:rPr>
              <w:t>композитных  одностоечных</w:t>
            </w:r>
            <w:proofErr w:type="gramEnd"/>
            <w:r w:rsidRPr="00B6357D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провода Вл-0,4 </w:t>
            </w:r>
            <w:proofErr w:type="spellStart"/>
            <w:r w:rsidRPr="00B6357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6357D">
              <w:rPr>
                <w:rFonts w:ascii="Times New Roman" w:hAnsi="Times New Roman" w:cs="Times New Roman"/>
                <w:sz w:val="24"/>
                <w:szCs w:val="24"/>
              </w:rPr>
              <w:t xml:space="preserve"> по ГОСТ  РЕН 40-7-2013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3A1A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1A" w:rsidRDefault="00213A1A" w:rsidP="003E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1A" w:rsidRDefault="00213A1A" w:rsidP="00213A1A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213A1A" w:rsidRDefault="00213A1A" w:rsidP="000573C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1A" w:rsidRPr="00B6357D" w:rsidRDefault="00213A1A" w:rsidP="005A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1A" w:rsidRPr="00B6357D" w:rsidRDefault="00213A1A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Трубы, профили пустотелые и их фитинги стальные</w:t>
            </w:r>
            <w:r w:rsidR="00CE28B6">
              <w:rPr>
                <w:rFonts w:ascii="Times New Roman" w:hAnsi="Times New Roman" w:cs="Times New Roman"/>
                <w:sz w:val="24"/>
                <w:szCs w:val="24"/>
              </w:rPr>
              <w:t xml:space="preserve"> (Поставка труб и отводов)</w:t>
            </w:r>
          </w:p>
        </w:tc>
      </w:tr>
      <w:tr w:rsidR="00161081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81" w:rsidRDefault="00161081" w:rsidP="003E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81" w:rsidRPr="00161081" w:rsidRDefault="00161081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81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  <w:p w:rsidR="00161081" w:rsidRDefault="00161081" w:rsidP="0016108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81" w:rsidRDefault="00161081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81">
              <w:rPr>
                <w:rFonts w:ascii="Times New Roman" w:hAnsi="Times New Roman" w:cs="Times New Roman"/>
                <w:sz w:val="24"/>
                <w:szCs w:val="24"/>
              </w:rPr>
              <w:t xml:space="preserve">42.12.20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81" w:rsidRDefault="00161081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81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строительству наземных и подземных железных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61081">
              <w:rPr>
                <w:rFonts w:ascii="Times New Roman" w:hAnsi="Times New Roman" w:cs="Times New Roman"/>
                <w:sz w:val="24"/>
                <w:szCs w:val="24"/>
              </w:rPr>
              <w:t>Оказание услуг по текущему содержанию технологических ж/д путей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62677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77" w:rsidRDefault="00762677" w:rsidP="003E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77" w:rsidRPr="00161081" w:rsidRDefault="00762677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677">
              <w:rPr>
                <w:rFonts w:ascii="Times New Roman" w:hAnsi="Times New Roman" w:cs="Times New Roman"/>
                <w:sz w:val="24"/>
                <w:szCs w:val="24"/>
              </w:rPr>
              <w:t>Раздел  S.</w:t>
            </w:r>
            <w:proofErr w:type="gramEnd"/>
            <w:r w:rsidRPr="00762677">
              <w:rPr>
                <w:rFonts w:ascii="Times New Roman" w:hAnsi="Times New Roman" w:cs="Times New Roman"/>
                <w:sz w:val="24"/>
                <w:szCs w:val="24"/>
              </w:rPr>
              <w:t xml:space="preserve"> Услуги общественных организаций; прочие услуги для населения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77" w:rsidRPr="00161081" w:rsidRDefault="00762677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677">
              <w:rPr>
                <w:rFonts w:ascii="Times New Roman" w:hAnsi="Times New Roman" w:cs="Times New Roman"/>
                <w:sz w:val="24"/>
                <w:szCs w:val="24"/>
              </w:rPr>
              <w:t>95.11.10.120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77" w:rsidRPr="00161081" w:rsidRDefault="00762677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677">
              <w:rPr>
                <w:rFonts w:ascii="Times New Roman" w:hAnsi="Times New Roman" w:cs="Times New Roman"/>
                <w:sz w:val="24"/>
                <w:szCs w:val="24"/>
              </w:rPr>
              <w:t>Услуги по ремонту ксерокопировальных аппаратов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(Оказание услуг по ремонту оргтехники)</w:t>
            </w:r>
          </w:p>
        </w:tc>
      </w:tr>
      <w:tr w:rsidR="00407FD9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D9" w:rsidRDefault="00407FD9" w:rsidP="003E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D9" w:rsidRPr="00762677" w:rsidRDefault="00407FD9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D9" w:rsidRPr="00762677" w:rsidRDefault="00407FD9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41.20.40.900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D9" w:rsidRDefault="00407FD9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возведению нежилых зданий и сооружений прочие, не включенные в другие группировки</w:t>
            </w:r>
          </w:p>
          <w:p w:rsidR="00407FD9" w:rsidRPr="00762677" w:rsidRDefault="00407FD9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(Выполнение работ по ремонту входной зоны здания 94/1 АО «ФНПЦ «Алтай»)</w:t>
            </w:r>
          </w:p>
        </w:tc>
      </w:tr>
      <w:tr w:rsidR="0065026D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D" w:rsidRDefault="0065026D" w:rsidP="0075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D" w:rsidRPr="00762677" w:rsidRDefault="0065026D" w:rsidP="0075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8">
              <w:rPr>
                <w:rFonts w:ascii="Times New Roman" w:hAnsi="Times New Roman" w:cs="Times New Roman"/>
                <w:sz w:val="24"/>
                <w:szCs w:val="24"/>
              </w:rPr>
              <w:t>Раздел M. Услуги, связанные с научной, инженерно-технической и профессиональной деятельностью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D" w:rsidRPr="00762677" w:rsidRDefault="0065026D" w:rsidP="0075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8">
              <w:rPr>
                <w:rFonts w:ascii="Times New Roman" w:hAnsi="Times New Roman" w:cs="Times New Roman"/>
                <w:sz w:val="24"/>
                <w:szCs w:val="24"/>
              </w:rPr>
              <w:t>71.12.40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D" w:rsidRPr="00762677" w:rsidRDefault="0065026D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8">
              <w:rPr>
                <w:rFonts w:ascii="Times New Roman" w:hAnsi="Times New Roman" w:cs="Times New Roman"/>
                <w:sz w:val="24"/>
                <w:szCs w:val="24"/>
              </w:rPr>
              <w:t xml:space="preserve">Услуги в области технического регулирования, стандартизации, метрологии, аккредитации, каталогизации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5DE8">
              <w:rPr>
                <w:rFonts w:ascii="Times New Roman" w:hAnsi="Times New Roman" w:cs="Times New Roman"/>
                <w:sz w:val="24"/>
                <w:szCs w:val="24"/>
              </w:rPr>
              <w:t>Оказание услуг по сертификации и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DE8">
              <w:rPr>
                <w:rFonts w:ascii="Times New Roman" w:hAnsi="Times New Roman" w:cs="Times New Roman"/>
                <w:sz w:val="24"/>
                <w:szCs w:val="24"/>
              </w:rPr>
              <w:t>опасного                                   производственного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7FFE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Default="00047FFE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Pr="00762677" w:rsidRDefault="00047FFE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Pr="00762677" w:rsidRDefault="00047FFE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28.29.31.112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Pr="00762677" w:rsidRDefault="00047FFE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 xml:space="preserve">Весы платформенные и бункерные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Поставка весов платформенных напольных электронных ВПП-2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7FFE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Default="00047FFE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Pr="009F5DE8" w:rsidRDefault="00047FFE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Pr="009F5DE8" w:rsidRDefault="00047FFE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20.13.24.170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Default="00047FFE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Силикагели</w:t>
            </w:r>
          </w:p>
          <w:p w:rsidR="00047FFE" w:rsidRPr="009F5DE8" w:rsidRDefault="00047FFE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Поставка силикагеля технического гранулированного мелкопористого марки КСМГ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54E3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E3" w:rsidRDefault="00B654E3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E3" w:rsidRDefault="00B654E3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E3">
              <w:rPr>
                <w:rFonts w:ascii="Times New Roman" w:hAnsi="Times New Roman" w:cs="Times New Roman"/>
                <w:sz w:val="24"/>
                <w:szCs w:val="24"/>
              </w:rPr>
              <w:t>Раздел N. Услуги административные и вспомогательные</w:t>
            </w:r>
          </w:p>
          <w:p w:rsidR="00B654E3" w:rsidRPr="00B654E3" w:rsidRDefault="00B654E3" w:rsidP="00B6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E3" w:rsidRPr="00E4328E" w:rsidRDefault="00B654E3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E3">
              <w:rPr>
                <w:rFonts w:ascii="Times New Roman" w:hAnsi="Times New Roman" w:cs="Times New Roman"/>
                <w:sz w:val="24"/>
                <w:szCs w:val="24"/>
              </w:rPr>
              <w:t xml:space="preserve">82.30.11.000 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E3" w:rsidRPr="00E4328E" w:rsidRDefault="00B654E3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E3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конференций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654E3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международной программы при участии представителей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5B00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0" w:rsidRDefault="00C35B00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0" w:rsidRPr="00B654E3" w:rsidRDefault="00C35B00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>Раздел M. Услуги, связанные с научной, инженерно-технической и профессиональной деятельностью.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0" w:rsidRPr="00B654E3" w:rsidRDefault="00C35B00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>69.20.10.000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0" w:rsidRDefault="00C35B00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>Услуги по проведению финансового аудита</w:t>
            </w:r>
          </w:p>
          <w:p w:rsidR="00C35B00" w:rsidRPr="00C35B00" w:rsidRDefault="00C35B00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проведению обязательного аудита бухгалтерской (финансовой) отчетности АО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 xml:space="preserve">ФНПЦ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 xml:space="preserve"> за 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4725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5" w:rsidRDefault="00B64725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5" w:rsidRPr="00C35B00" w:rsidRDefault="00B64725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5" w:rsidRPr="00C35B00" w:rsidRDefault="00B64725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25">
              <w:rPr>
                <w:rFonts w:ascii="Times New Roman" w:hAnsi="Times New Roman" w:cs="Times New Roman"/>
                <w:sz w:val="24"/>
                <w:szCs w:val="24"/>
              </w:rPr>
              <w:t>42.99.29.000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5" w:rsidRDefault="00B64725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25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строительству гражданских сооружений, не включенные в другие группировки</w:t>
            </w:r>
          </w:p>
          <w:p w:rsidR="00B64725" w:rsidRPr="00C35B00" w:rsidRDefault="00B64725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472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реконструкции мемориального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4765" w:rsidTr="00B14765">
        <w:trPr>
          <w:trHeight w:val="1122"/>
        </w:trPr>
        <w:tc>
          <w:tcPr>
            <w:tcW w:w="563" w:type="dxa"/>
          </w:tcPr>
          <w:p w:rsidR="00B14765" w:rsidRDefault="00B14765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9" w:type="dxa"/>
          </w:tcPr>
          <w:p w:rsidR="00B14765" w:rsidRPr="00B654E3" w:rsidRDefault="00B14765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E">
              <w:rPr>
                <w:rFonts w:ascii="Times New Roman" w:hAnsi="Times New Roman" w:cs="Times New Roman"/>
                <w:sz w:val="24"/>
                <w:szCs w:val="24"/>
              </w:rPr>
              <w:t>Раздел J.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 в области информации и связи</w:t>
            </w:r>
          </w:p>
        </w:tc>
        <w:tc>
          <w:tcPr>
            <w:tcW w:w="2246" w:type="dxa"/>
          </w:tcPr>
          <w:p w:rsidR="00B14765" w:rsidRPr="00B654E3" w:rsidRDefault="00B14765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E">
              <w:rPr>
                <w:rFonts w:ascii="Times New Roman" w:hAnsi="Times New Roman" w:cs="Times New Roman"/>
                <w:sz w:val="24"/>
                <w:szCs w:val="24"/>
              </w:rPr>
              <w:t>58.29.29.000</w:t>
            </w:r>
          </w:p>
        </w:tc>
        <w:tc>
          <w:tcPr>
            <w:tcW w:w="4544" w:type="dxa"/>
          </w:tcPr>
          <w:p w:rsidR="00B14765" w:rsidRPr="00C35B00" w:rsidRDefault="00B14765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E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программное прикладное прочее на электронном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5474E">
              <w:rPr>
                <w:rFonts w:ascii="Times New Roman" w:hAnsi="Times New Roman" w:cs="Times New Roman"/>
                <w:sz w:val="24"/>
                <w:szCs w:val="24"/>
              </w:rPr>
              <w:t>Предоставление прав на использование программного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4428" w:rsidTr="00B14765">
        <w:trPr>
          <w:trHeight w:val="1122"/>
        </w:trPr>
        <w:tc>
          <w:tcPr>
            <w:tcW w:w="563" w:type="dxa"/>
          </w:tcPr>
          <w:p w:rsidR="00344428" w:rsidRDefault="00344428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89" w:type="dxa"/>
          </w:tcPr>
          <w:p w:rsidR="00344428" w:rsidRPr="0075474E" w:rsidRDefault="00344428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С Продукция обрабатывающих производств</w:t>
            </w:r>
          </w:p>
        </w:tc>
        <w:tc>
          <w:tcPr>
            <w:tcW w:w="2246" w:type="dxa"/>
          </w:tcPr>
          <w:p w:rsidR="00344428" w:rsidRPr="0075474E" w:rsidRDefault="00344428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26.30.50.111</w:t>
            </w:r>
          </w:p>
        </w:tc>
        <w:tc>
          <w:tcPr>
            <w:tcW w:w="4544" w:type="dxa"/>
          </w:tcPr>
          <w:p w:rsidR="00344428" w:rsidRDefault="00344428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Извещатели охранные и охранно-пожарные</w:t>
            </w:r>
          </w:p>
          <w:p w:rsidR="00344428" w:rsidRPr="0075474E" w:rsidRDefault="00344428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(Поставка охранных извещателей)</w:t>
            </w:r>
          </w:p>
        </w:tc>
      </w:tr>
      <w:tr w:rsidR="008F54B9" w:rsidTr="00B14765">
        <w:trPr>
          <w:trHeight w:val="1122"/>
        </w:trPr>
        <w:tc>
          <w:tcPr>
            <w:tcW w:w="563" w:type="dxa"/>
          </w:tcPr>
          <w:p w:rsidR="008F54B9" w:rsidRDefault="008F54B9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89" w:type="dxa"/>
          </w:tcPr>
          <w:p w:rsidR="008F54B9" w:rsidRPr="008F54B9" w:rsidRDefault="008F54B9" w:rsidP="008F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J. Услуги в области информации и связи</w:t>
            </w:r>
          </w:p>
          <w:p w:rsidR="008F54B9" w:rsidRDefault="008F54B9" w:rsidP="008F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8F54B9" w:rsidRDefault="008F54B9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62.02.20.190</w:t>
            </w:r>
          </w:p>
        </w:tc>
        <w:tc>
          <w:tcPr>
            <w:tcW w:w="4544" w:type="dxa"/>
          </w:tcPr>
          <w:p w:rsidR="008F54B9" w:rsidRDefault="008F54B9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Услуги консультативные в области компьютерных технологий прочие</w:t>
            </w:r>
          </w:p>
          <w:p w:rsidR="008F54B9" w:rsidRDefault="008F54B9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36BF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услуг по предоставлению справочно-правовой системы в виде электронного периодического справочника «Система ГАРАНТ»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54B9" w:rsidTr="00B14765">
        <w:trPr>
          <w:trHeight w:val="1122"/>
        </w:trPr>
        <w:tc>
          <w:tcPr>
            <w:tcW w:w="563" w:type="dxa"/>
          </w:tcPr>
          <w:p w:rsidR="008F54B9" w:rsidRDefault="008F54B9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89" w:type="dxa"/>
          </w:tcPr>
          <w:p w:rsidR="008F54B9" w:rsidRPr="008F54B9" w:rsidRDefault="008F54B9" w:rsidP="008F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8F54B9" w:rsidRPr="008F54B9" w:rsidRDefault="008F54B9" w:rsidP="008F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8F54B9" w:rsidRPr="008F54B9" w:rsidRDefault="008F54B9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22.19.30.110</w:t>
            </w:r>
          </w:p>
        </w:tc>
        <w:tc>
          <w:tcPr>
            <w:tcW w:w="4544" w:type="dxa"/>
          </w:tcPr>
          <w:p w:rsidR="008F54B9" w:rsidRDefault="008F54B9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Трубы, трубки из вулканизированной резины, кроме твердой резины (эбонита)</w:t>
            </w:r>
          </w:p>
          <w:p w:rsidR="008F54B9" w:rsidRPr="008F54B9" w:rsidRDefault="008F54B9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Поставка трубок резиновых для транспортирования нитроэфиров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323B" w:rsidTr="00401330">
        <w:trPr>
          <w:trHeight w:val="1122"/>
        </w:trPr>
        <w:tc>
          <w:tcPr>
            <w:tcW w:w="563" w:type="dxa"/>
          </w:tcPr>
          <w:p w:rsidR="00D3323B" w:rsidRDefault="00D3323B" w:rsidP="009B3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89" w:type="dxa"/>
          </w:tcPr>
          <w:p w:rsidR="00D3323B" w:rsidRPr="008F54B9" w:rsidRDefault="00D3323B" w:rsidP="00D33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D3323B" w:rsidRPr="008F54B9" w:rsidRDefault="00D3323B" w:rsidP="009B3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D3323B" w:rsidRPr="008F54B9" w:rsidRDefault="00D3323B" w:rsidP="009B3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B">
              <w:rPr>
                <w:rFonts w:ascii="Times New Roman" w:hAnsi="Times New Roman" w:cs="Times New Roman"/>
                <w:sz w:val="24"/>
                <w:szCs w:val="24"/>
              </w:rPr>
              <w:t>22.29.91.000 </w:t>
            </w:r>
          </w:p>
        </w:tc>
        <w:tc>
          <w:tcPr>
            <w:tcW w:w="4544" w:type="dxa"/>
          </w:tcPr>
          <w:p w:rsidR="00D3323B" w:rsidRDefault="00D3323B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прочих пластмассовых изделий</w:t>
            </w:r>
          </w:p>
          <w:p w:rsidR="00D3323B" w:rsidRPr="00A8426E" w:rsidRDefault="00D3323B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323B">
              <w:rPr>
                <w:rFonts w:ascii="Times New Roman" w:hAnsi="Times New Roman" w:cs="Times New Roman"/>
                <w:sz w:val="24"/>
                <w:szCs w:val="24"/>
              </w:rPr>
              <w:t>Изготовление и поставка стеклопластиковых обечаек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323B" w:rsidTr="00D3323B">
        <w:trPr>
          <w:trHeight w:val="1122"/>
        </w:trPr>
        <w:tc>
          <w:tcPr>
            <w:tcW w:w="563" w:type="dxa"/>
          </w:tcPr>
          <w:p w:rsidR="00D3323B" w:rsidRDefault="00D3323B" w:rsidP="00D33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89" w:type="dxa"/>
          </w:tcPr>
          <w:p w:rsidR="00D3323B" w:rsidRDefault="00D3323B" w:rsidP="00A4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</w:tcPr>
          <w:p w:rsidR="00D3323B" w:rsidRDefault="00D3323B" w:rsidP="00A4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.110</w:t>
            </w:r>
          </w:p>
        </w:tc>
        <w:tc>
          <w:tcPr>
            <w:tcW w:w="4544" w:type="dxa"/>
          </w:tcPr>
          <w:p w:rsidR="00D3323B" w:rsidRDefault="00D3323B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E">
              <w:rPr>
                <w:rFonts w:ascii="Times New Roman" w:hAnsi="Times New Roman" w:cs="Times New Roman"/>
                <w:sz w:val="24"/>
                <w:szCs w:val="24"/>
              </w:rPr>
              <w:t>Приборы для измерения или контроля расхода жидкостей и газов</w:t>
            </w:r>
          </w:p>
          <w:p w:rsidR="00D3323B" w:rsidRDefault="00D3323B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426E">
              <w:rPr>
                <w:rFonts w:ascii="Times New Roman" w:hAnsi="Times New Roman" w:cs="Times New Roman"/>
                <w:sz w:val="24"/>
                <w:szCs w:val="24"/>
              </w:rPr>
              <w:t>Поставка расходомера электромагнитного Взлет ТЭР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0E8D" w:rsidTr="00AE6AF9">
        <w:trPr>
          <w:trHeight w:val="1122"/>
        </w:trPr>
        <w:tc>
          <w:tcPr>
            <w:tcW w:w="563" w:type="dxa"/>
          </w:tcPr>
          <w:p w:rsidR="001A0E8D" w:rsidRDefault="001A0E8D" w:rsidP="00AE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89" w:type="dxa"/>
          </w:tcPr>
          <w:p w:rsidR="001A0E8D" w:rsidRPr="008F54B9" w:rsidRDefault="001A0E8D" w:rsidP="00AE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1A0E8D" w:rsidRPr="008F54B9" w:rsidRDefault="001A0E8D" w:rsidP="00AE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1A0E8D" w:rsidRPr="008F54B9" w:rsidRDefault="001A0E8D" w:rsidP="00AE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24.42.21.000</w:t>
            </w:r>
          </w:p>
        </w:tc>
        <w:tc>
          <w:tcPr>
            <w:tcW w:w="4544" w:type="dxa"/>
          </w:tcPr>
          <w:p w:rsidR="001A0E8D" w:rsidRPr="00A8426E" w:rsidRDefault="001A0E8D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 xml:space="preserve">Порошки алюминиевые и чешуйки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Поставка пудры алюминиевой марки ПП-3Л ГОСТ 5592-71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2F36" w:rsidTr="00661275">
        <w:trPr>
          <w:trHeight w:val="1122"/>
        </w:trPr>
        <w:tc>
          <w:tcPr>
            <w:tcW w:w="563" w:type="dxa"/>
          </w:tcPr>
          <w:p w:rsidR="006A2F36" w:rsidRDefault="006A2F36" w:rsidP="0066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89" w:type="dxa"/>
          </w:tcPr>
          <w:p w:rsidR="006A2F36" w:rsidRPr="008F54B9" w:rsidRDefault="006A2F36" w:rsidP="0066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6A2F36" w:rsidRPr="008F54B9" w:rsidRDefault="006A2F36" w:rsidP="0066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6A2F36" w:rsidRPr="008F54B9" w:rsidRDefault="006A2F36" w:rsidP="0066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4" w:type="dxa"/>
          </w:tcPr>
          <w:p w:rsidR="006A2F36" w:rsidRDefault="006A2F36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Преобразователи электрические статические</w:t>
            </w:r>
          </w:p>
          <w:p w:rsidR="006A2F36" w:rsidRPr="00A8426E" w:rsidRDefault="006A2F36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Поставка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реобразователей частоты)</w:t>
            </w:r>
          </w:p>
        </w:tc>
      </w:tr>
      <w:tr w:rsidR="00243419" w:rsidTr="009439F0">
        <w:trPr>
          <w:trHeight w:val="1122"/>
        </w:trPr>
        <w:tc>
          <w:tcPr>
            <w:tcW w:w="563" w:type="dxa"/>
          </w:tcPr>
          <w:p w:rsidR="00243419" w:rsidRDefault="00243419" w:rsidP="0024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89" w:type="dxa"/>
          </w:tcPr>
          <w:p w:rsidR="00243419" w:rsidRPr="008F54B9" w:rsidRDefault="00243419" w:rsidP="0094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</w:tcPr>
          <w:p w:rsidR="00243419" w:rsidRPr="00BE3A12" w:rsidRDefault="00243419" w:rsidP="0094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29.10.42.111</w:t>
            </w:r>
          </w:p>
        </w:tc>
        <w:tc>
          <w:tcPr>
            <w:tcW w:w="4544" w:type="dxa"/>
          </w:tcPr>
          <w:p w:rsidR="00243419" w:rsidRDefault="00243419" w:rsidP="009439F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Автомобили грузовые с бензиновым двигателем, имеющие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 допустимую максимальную массу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3,5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3419" w:rsidRPr="00BE3A12" w:rsidRDefault="00243419" w:rsidP="009439F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Поставка автомобиля ГАЗ-3302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3419" w:rsidTr="0013512E">
        <w:trPr>
          <w:trHeight w:val="1122"/>
        </w:trPr>
        <w:tc>
          <w:tcPr>
            <w:tcW w:w="563" w:type="dxa"/>
          </w:tcPr>
          <w:p w:rsidR="00243419" w:rsidRDefault="00243419" w:rsidP="0013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89" w:type="dxa"/>
          </w:tcPr>
          <w:p w:rsidR="00243419" w:rsidRPr="008F54B9" w:rsidRDefault="00243419" w:rsidP="0013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 xml:space="preserve">Раздел C. Продукция обрабатывающих производств </w:t>
            </w:r>
          </w:p>
        </w:tc>
        <w:tc>
          <w:tcPr>
            <w:tcW w:w="2246" w:type="dxa"/>
          </w:tcPr>
          <w:p w:rsidR="00243419" w:rsidRPr="008F54B9" w:rsidRDefault="00243419" w:rsidP="0013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27.40.39.113</w:t>
            </w:r>
          </w:p>
        </w:tc>
        <w:tc>
          <w:tcPr>
            <w:tcW w:w="4544" w:type="dxa"/>
          </w:tcPr>
          <w:p w:rsidR="00243419" w:rsidRDefault="00243419" w:rsidP="0013512E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</w:p>
          <w:p w:rsidR="00243419" w:rsidRPr="00A8426E" w:rsidRDefault="00243419" w:rsidP="0013512E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светодиодных уличных светильников)</w:t>
            </w:r>
          </w:p>
        </w:tc>
      </w:tr>
      <w:tr w:rsidR="00224C76" w:rsidTr="00224C76">
        <w:trPr>
          <w:trHeight w:val="1122"/>
        </w:trPr>
        <w:tc>
          <w:tcPr>
            <w:tcW w:w="563" w:type="dxa"/>
          </w:tcPr>
          <w:p w:rsidR="00224C76" w:rsidRDefault="00224C76" w:rsidP="001C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89" w:type="dxa"/>
          </w:tcPr>
          <w:p w:rsidR="00224C76" w:rsidRPr="008F54B9" w:rsidRDefault="00224C76" w:rsidP="001C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 xml:space="preserve">Раздел C. Продукция обрабатывающих производств </w:t>
            </w:r>
          </w:p>
        </w:tc>
        <w:tc>
          <w:tcPr>
            <w:tcW w:w="2246" w:type="dxa"/>
          </w:tcPr>
          <w:p w:rsidR="00224C76" w:rsidRPr="008F54B9" w:rsidRDefault="00224C76" w:rsidP="001C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>28.29</w:t>
            </w:r>
          </w:p>
        </w:tc>
        <w:tc>
          <w:tcPr>
            <w:tcW w:w="4544" w:type="dxa"/>
          </w:tcPr>
          <w:p w:rsidR="00224C76" w:rsidRDefault="00224C76" w:rsidP="001C7318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 xml:space="preserve">Машины и оборудование общего назначения прочее, не включенное в другие группировки </w:t>
            </w:r>
          </w:p>
          <w:p w:rsidR="00224C76" w:rsidRPr="00A8426E" w:rsidRDefault="00224C76" w:rsidP="001C7318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>Поставка оборудования и комплектующих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3F81" w:rsidTr="00D03F81">
        <w:trPr>
          <w:trHeight w:val="1122"/>
        </w:trPr>
        <w:tc>
          <w:tcPr>
            <w:tcW w:w="563" w:type="dxa"/>
          </w:tcPr>
          <w:p w:rsidR="00D03F81" w:rsidRDefault="00D03F81" w:rsidP="0020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89" w:type="dxa"/>
          </w:tcPr>
          <w:p w:rsidR="00D03F81" w:rsidRPr="008F54B9" w:rsidRDefault="00D03F81" w:rsidP="0020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 xml:space="preserve">Раздел C. Продукция обрабатывающих производств </w:t>
            </w:r>
          </w:p>
        </w:tc>
        <w:tc>
          <w:tcPr>
            <w:tcW w:w="2246" w:type="dxa"/>
          </w:tcPr>
          <w:p w:rsidR="00D03F81" w:rsidRPr="008F54B9" w:rsidRDefault="00D03F81" w:rsidP="0020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ED">
              <w:rPr>
                <w:rFonts w:ascii="Times New Roman" w:hAnsi="Times New Roman" w:cs="Times New Roman"/>
                <w:sz w:val="24"/>
                <w:szCs w:val="24"/>
              </w:rPr>
              <w:t>26.51.66.131</w:t>
            </w:r>
          </w:p>
        </w:tc>
        <w:tc>
          <w:tcPr>
            <w:tcW w:w="4544" w:type="dxa"/>
          </w:tcPr>
          <w:p w:rsidR="00D03F81" w:rsidRDefault="00D03F81" w:rsidP="00202F46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ED">
              <w:rPr>
                <w:rFonts w:ascii="Times New Roman" w:hAnsi="Times New Roman" w:cs="Times New Roman"/>
                <w:sz w:val="24"/>
                <w:szCs w:val="24"/>
              </w:rPr>
              <w:t>Аппаратура общего назначения для определения основных параметров вибрационных процессов</w:t>
            </w:r>
          </w:p>
          <w:p w:rsidR="00D03F81" w:rsidRPr="00A8426E" w:rsidRDefault="00D03F81" w:rsidP="00202F46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A2BED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 w:rsidRPr="00DA2BED">
              <w:rPr>
                <w:rFonts w:ascii="Times New Roman" w:hAnsi="Times New Roman" w:cs="Times New Roman"/>
                <w:sz w:val="24"/>
                <w:szCs w:val="24"/>
              </w:rPr>
              <w:t>шумомера</w:t>
            </w:r>
            <w:proofErr w:type="spellEnd"/>
            <w:r w:rsidRPr="00DA2BED">
              <w:rPr>
                <w:rFonts w:ascii="Times New Roman" w:hAnsi="Times New Roman" w:cs="Times New Roman"/>
                <w:sz w:val="24"/>
                <w:szCs w:val="24"/>
              </w:rPr>
              <w:t>-виброметра Экофизика-110АВ4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1534" w:rsidTr="003015AF">
        <w:trPr>
          <w:trHeight w:val="1122"/>
        </w:trPr>
        <w:tc>
          <w:tcPr>
            <w:tcW w:w="563" w:type="dxa"/>
          </w:tcPr>
          <w:p w:rsidR="00171534" w:rsidRDefault="00171534" w:rsidP="0030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89" w:type="dxa"/>
          </w:tcPr>
          <w:p w:rsidR="00171534" w:rsidRPr="008F54B9" w:rsidRDefault="00171534" w:rsidP="0030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F">
              <w:rPr>
                <w:rFonts w:ascii="Times New Roman" w:hAnsi="Times New Roman" w:cs="Times New Roman"/>
                <w:sz w:val="24"/>
                <w:szCs w:val="24"/>
              </w:rPr>
              <w:t>Раздел I. Услуги гостиничного хозяйства и общественного питания</w:t>
            </w:r>
          </w:p>
        </w:tc>
        <w:tc>
          <w:tcPr>
            <w:tcW w:w="2246" w:type="dxa"/>
          </w:tcPr>
          <w:p w:rsidR="00171534" w:rsidRPr="008F54B9" w:rsidRDefault="00171534" w:rsidP="0030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F">
              <w:rPr>
                <w:rFonts w:ascii="Times New Roman" w:hAnsi="Times New Roman" w:cs="Times New Roman"/>
                <w:sz w:val="24"/>
                <w:szCs w:val="24"/>
              </w:rPr>
              <w:t>56.10.11.120</w:t>
            </w:r>
          </w:p>
        </w:tc>
        <w:tc>
          <w:tcPr>
            <w:tcW w:w="4544" w:type="dxa"/>
          </w:tcPr>
          <w:p w:rsidR="00171534" w:rsidRDefault="00171534" w:rsidP="003015A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F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обеспечению питанием в ресторанах, кафе и прочих предприятиях без сопровождения развлекательных программ </w:t>
            </w:r>
          </w:p>
          <w:p w:rsidR="00171534" w:rsidRPr="00A8426E" w:rsidRDefault="00171534" w:rsidP="003015A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62DF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предоставлению лечебно-профилактического питания на территории предприятия АО "ФНПЦ "Алтай"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09D0" w:rsidTr="003015AF">
        <w:trPr>
          <w:trHeight w:val="1122"/>
        </w:trPr>
        <w:tc>
          <w:tcPr>
            <w:tcW w:w="563" w:type="dxa"/>
          </w:tcPr>
          <w:p w:rsidR="008309D0" w:rsidRDefault="008309D0" w:rsidP="0083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89" w:type="dxa"/>
          </w:tcPr>
          <w:p w:rsidR="008309D0" w:rsidRPr="00BD4AAF" w:rsidRDefault="008309D0" w:rsidP="0083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</w:tcPr>
          <w:p w:rsidR="008309D0" w:rsidRPr="008F54B9" w:rsidRDefault="008309D0" w:rsidP="0083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10.36.000</w:t>
            </w:r>
          </w:p>
        </w:tc>
        <w:tc>
          <w:tcPr>
            <w:tcW w:w="4544" w:type="dxa"/>
          </w:tcPr>
          <w:p w:rsidR="008309D0" w:rsidRDefault="008309D0" w:rsidP="008309D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D0">
              <w:rPr>
                <w:rFonts w:ascii="Times New Roman" w:hAnsi="Times New Roman" w:cs="Times New Roman"/>
                <w:sz w:val="24"/>
                <w:szCs w:val="24"/>
              </w:rPr>
              <w:t>Прокат листовой горячекатаный из прочих лег</w:t>
            </w:r>
            <w:r w:rsidR="003D2C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09D0">
              <w:rPr>
                <w:rFonts w:ascii="Times New Roman" w:hAnsi="Times New Roman" w:cs="Times New Roman"/>
                <w:sz w:val="24"/>
                <w:szCs w:val="24"/>
              </w:rPr>
              <w:t>рованных сталей, без дополнительной обработки, шириной менее 600 мм</w:t>
            </w: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09D0" w:rsidRPr="00A8426E" w:rsidRDefault="008309D0" w:rsidP="003D2C44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2C44" w:rsidRPr="003D2C44">
              <w:rPr>
                <w:rFonts w:ascii="Times New Roman" w:hAnsi="Times New Roman" w:cs="Times New Roman"/>
                <w:sz w:val="24"/>
                <w:szCs w:val="24"/>
              </w:rPr>
              <w:t>Поставка металлопроката (ли</w:t>
            </w:r>
            <w:r w:rsidR="003D2C44">
              <w:rPr>
                <w:rFonts w:ascii="Times New Roman" w:hAnsi="Times New Roman" w:cs="Times New Roman"/>
                <w:sz w:val="24"/>
                <w:szCs w:val="24"/>
              </w:rPr>
              <w:t>ст, круг))</w:t>
            </w:r>
          </w:p>
        </w:tc>
      </w:tr>
      <w:tr w:rsidR="00AC46AC" w:rsidTr="00AC46AC">
        <w:trPr>
          <w:trHeight w:val="1122"/>
        </w:trPr>
        <w:tc>
          <w:tcPr>
            <w:tcW w:w="563" w:type="dxa"/>
          </w:tcPr>
          <w:p w:rsidR="00AC46AC" w:rsidRDefault="00AC46AC" w:rsidP="00A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89" w:type="dxa"/>
          </w:tcPr>
          <w:p w:rsidR="00AC46AC" w:rsidRPr="00AC46AC" w:rsidRDefault="0085589F" w:rsidP="00D7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</w:tc>
        <w:tc>
          <w:tcPr>
            <w:tcW w:w="2246" w:type="dxa"/>
          </w:tcPr>
          <w:p w:rsidR="00AC46AC" w:rsidRPr="0085589F" w:rsidRDefault="0085589F" w:rsidP="0085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C46AC" w:rsidRPr="00855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46AC" w:rsidRPr="0085589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46AC" w:rsidRPr="0085589F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4544" w:type="dxa"/>
          </w:tcPr>
          <w:p w:rsidR="00AC46AC" w:rsidRPr="0085589F" w:rsidRDefault="0085589F" w:rsidP="00D76D2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Работы по возведению жилых зданий</w:t>
            </w:r>
          </w:p>
          <w:p w:rsidR="00AC46AC" w:rsidRPr="0085589F" w:rsidRDefault="00AC46AC" w:rsidP="0085589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589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85589F" w:rsidRPr="0085589F">
              <w:rPr>
                <w:rFonts w:ascii="Times New Roman" w:hAnsi="Times New Roman" w:cs="Times New Roman"/>
                <w:sz w:val="24"/>
                <w:szCs w:val="24"/>
              </w:rPr>
              <w:t>работ по строительству летних домиков на базе отдыха «Иволга»</w:t>
            </w: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29FD" w:rsidTr="00AC46AC">
        <w:trPr>
          <w:trHeight w:val="1122"/>
        </w:trPr>
        <w:tc>
          <w:tcPr>
            <w:tcW w:w="563" w:type="dxa"/>
          </w:tcPr>
          <w:p w:rsidR="000229FD" w:rsidRDefault="000229FD" w:rsidP="00A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89" w:type="dxa"/>
          </w:tcPr>
          <w:p w:rsidR="000229FD" w:rsidRPr="000229FD" w:rsidRDefault="000229FD" w:rsidP="000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0229FD" w:rsidRPr="00407FD9" w:rsidRDefault="000229FD" w:rsidP="000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0229FD" w:rsidRPr="0085589F" w:rsidRDefault="000229FD" w:rsidP="0085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33.12.29.900</w:t>
            </w:r>
          </w:p>
        </w:tc>
        <w:tc>
          <w:tcPr>
            <w:tcW w:w="4544" w:type="dxa"/>
          </w:tcPr>
          <w:p w:rsidR="000229FD" w:rsidRDefault="000229FD" w:rsidP="00D76D2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  <w:p w:rsidR="000229FD" w:rsidRPr="0085589F" w:rsidRDefault="00751BD4" w:rsidP="00D76D2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1BD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модернизации электронной и электрической части токарно-карусельного станка модели 1516ФЗ, принадлежащего АО "ФНПЦ "Алтай"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0DF6" w:rsidTr="00AC46AC">
        <w:trPr>
          <w:trHeight w:val="1122"/>
        </w:trPr>
        <w:tc>
          <w:tcPr>
            <w:tcW w:w="563" w:type="dxa"/>
          </w:tcPr>
          <w:p w:rsidR="00F00DF6" w:rsidRDefault="00F00DF6" w:rsidP="00A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289" w:type="dxa"/>
          </w:tcPr>
          <w:p w:rsidR="00F00DF6" w:rsidRPr="000229FD" w:rsidRDefault="00F00DF6" w:rsidP="00F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F00DF6" w:rsidRPr="000229FD" w:rsidRDefault="00F00DF6" w:rsidP="000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F00DF6" w:rsidRPr="000229FD" w:rsidRDefault="00F00DF6" w:rsidP="0085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F6">
              <w:rPr>
                <w:rFonts w:ascii="Times New Roman" w:hAnsi="Times New Roman" w:cs="Times New Roman"/>
                <w:sz w:val="24"/>
                <w:szCs w:val="24"/>
              </w:rPr>
              <w:t>26.20.13.000</w:t>
            </w:r>
          </w:p>
        </w:tc>
        <w:tc>
          <w:tcPr>
            <w:tcW w:w="4544" w:type="dxa"/>
          </w:tcPr>
          <w:p w:rsidR="00F00DF6" w:rsidRPr="000229FD" w:rsidRDefault="00F00DF6" w:rsidP="00D76D2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F6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00DF6">
              <w:rPr>
                <w:rFonts w:ascii="Times New Roman" w:hAnsi="Times New Roman" w:cs="Times New Roman"/>
                <w:sz w:val="24"/>
                <w:szCs w:val="24"/>
              </w:rPr>
              <w:t>Поставка промышленных ЭВМ в комплектации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297E" w:rsidTr="00AC46AC">
        <w:trPr>
          <w:trHeight w:val="1122"/>
        </w:trPr>
        <w:tc>
          <w:tcPr>
            <w:tcW w:w="563" w:type="dxa"/>
          </w:tcPr>
          <w:p w:rsidR="00E4297E" w:rsidRDefault="00E4297E" w:rsidP="00A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89" w:type="dxa"/>
          </w:tcPr>
          <w:p w:rsidR="00E4297E" w:rsidRPr="000229FD" w:rsidRDefault="00E4297E" w:rsidP="00E4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E4297E" w:rsidRPr="000229FD" w:rsidRDefault="00E4297E" w:rsidP="00F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E4297E" w:rsidRPr="00F00DF6" w:rsidRDefault="00E4297E" w:rsidP="0085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7E">
              <w:rPr>
                <w:rFonts w:ascii="Times New Roman" w:hAnsi="Times New Roman" w:cs="Times New Roman"/>
                <w:sz w:val="24"/>
                <w:szCs w:val="24"/>
              </w:rPr>
              <w:t>25.30.11.190</w:t>
            </w:r>
          </w:p>
        </w:tc>
        <w:tc>
          <w:tcPr>
            <w:tcW w:w="4544" w:type="dxa"/>
          </w:tcPr>
          <w:p w:rsidR="00E4297E" w:rsidRPr="00E4297E" w:rsidRDefault="00E4297E" w:rsidP="00E4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7E">
              <w:rPr>
                <w:rFonts w:ascii="Times New Roman" w:hAnsi="Times New Roman" w:cs="Times New Roman"/>
                <w:sz w:val="24"/>
                <w:szCs w:val="24"/>
              </w:rPr>
              <w:t>Котлы паропроизводящие прочие</w:t>
            </w:r>
            <w:r w:rsidR="009D54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D5441" w:rsidRPr="00873CD0">
              <w:rPr>
                <w:rFonts w:ascii="Times New Roman" w:hAnsi="Times New Roman" w:cs="Times New Roman"/>
                <w:sz w:val="24"/>
                <w:szCs w:val="24"/>
              </w:rPr>
              <w:t>Поставка электропарогенераторных установок Гейзер 250</w:t>
            </w:r>
            <w:r w:rsidR="009D5441">
              <w:rPr>
                <w:rFonts w:ascii="Times New Roman" w:hAnsi="Times New Roman" w:cs="Times New Roman"/>
                <w:sz w:val="24"/>
                <w:szCs w:val="24"/>
              </w:rPr>
              <w:t>ПК-02 на базе ЭЭП-200/160И1 Мощ</w:t>
            </w:r>
            <w:r w:rsidR="009D5441" w:rsidRPr="00873CD0">
              <w:rPr>
                <w:rFonts w:ascii="Times New Roman" w:hAnsi="Times New Roman" w:cs="Times New Roman"/>
                <w:sz w:val="24"/>
                <w:szCs w:val="24"/>
              </w:rPr>
              <w:t>ность 250кВт с насосом</w:t>
            </w:r>
            <w:r w:rsidR="009D54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687F" w:rsidTr="0083687F">
        <w:trPr>
          <w:trHeight w:val="1122"/>
        </w:trPr>
        <w:tc>
          <w:tcPr>
            <w:tcW w:w="563" w:type="dxa"/>
          </w:tcPr>
          <w:p w:rsidR="0083687F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89" w:type="dxa"/>
          </w:tcPr>
          <w:p w:rsidR="0083687F" w:rsidRPr="000229FD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83687F" w:rsidRPr="000229FD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83687F" w:rsidRPr="00F00DF6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E42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297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E42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429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4" w:type="dxa"/>
          </w:tcPr>
          <w:p w:rsidR="0083687F" w:rsidRPr="00E4297E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0D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монтажу прочего оборудования специального назначения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0F0D">
              <w:rPr>
                <w:rFonts w:ascii="Times New Roman" w:hAnsi="Times New Roman" w:cs="Times New Roman"/>
                <w:sz w:val="24"/>
                <w:szCs w:val="24"/>
              </w:rPr>
              <w:t>Выполнение пусконаладочных работ оборудования участка смешения и формования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687F" w:rsidTr="0083687F">
        <w:trPr>
          <w:trHeight w:val="1122"/>
        </w:trPr>
        <w:tc>
          <w:tcPr>
            <w:tcW w:w="563" w:type="dxa"/>
          </w:tcPr>
          <w:p w:rsidR="0083687F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89" w:type="dxa"/>
          </w:tcPr>
          <w:p w:rsidR="0083687F" w:rsidRPr="00AC46AC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</w:tc>
        <w:tc>
          <w:tcPr>
            <w:tcW w:w="2246" w:type="dxa"/>
          </w:tcPr>
          <w:p w:rsidR="0083687F" w:rsidRPr="0085589F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41.20.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4544" w:type="dxa"/>
          </w:tcPr>
          <w:p w:rsidR="0083687F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0D">
              <w:rPr>
                <w:rFonts w:ascii="Times New Roman" w:hAnsi="Times New Roman" w:cs="Times New Roman"/>
                <w:sz w:val="24"/>
                <w:szCs w:val="24"/>
              </w:rPr>
              <w:t xml:space="preserve"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 </w:t>
            </w:r>
          </w:p>
          <w:p w:rsidR="0083687F" w:rsidRPr="00E4297E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0F0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комплекса работ по реализации части мероприятий, в </w:t>
            </w:r>
            <w:r w:rsidR="001D6AA5" w:rsidRPr="00FB0F0D">
              <w:rPr>
                <w:rFonts w:ascii="Times New Roman" w:hAnsi="Times New Roman" w:cs="Times New Roman"/>
                <w:sz w:val="24"/>
                <w:szCs w:val="24"/>
              </w:rPr>
              <w:t>рамках проектной</w:t>
            </w:r>
            <w:r w:rsidRPr="00FB0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D6AA5" w:rsidRPr="00FB0F0D">
              <w:rPr>
                <w:rFonts w:ascii="Times New Roman" w:hAnsi="Times New Roman" w:cs="Times New Roman"/>
                <w:sz w:val="24"/>
                <w:szCs w:val="24"/>
              </w:rPr>
              <w:t>документации «</w:t>
            </w:r>
            <w:r w:rsidRPr="00FB0F0D">
              <w:rPr>
                <w:rFonts w:ascii="Times New Roman" w:hAnsi="Times New Roman" w:cs="Times New Roman"/>
                <w:sz w:val="24"/>
                <w:szCs w:val="24"/>
              </w:rPr>
              <w:t>Реконструкция опытной экспериментальной базы"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E521E" w:rsidRPr="008E521E" w:rsidRDefault="008E521E" w:rsidP="00B654E3">
      <w:pPr>
        <w:rPr>
          <w:rFonts w:ascii="Times New Roman" w:hAnsi="Times New Roman" w:cs="Times New Roman"/>
          <w:sz w:val="24"/>
          <w:szCs w:val="24"/>
        </w:rPr>
      </w:pPr>
    </w:p>
    <w:sectPr w:rsidR="008E521E" w:rsidRPr="008E521E" w:rsidSect="00751BD4">
      <w:pgSz w:w="11906" w:h="16838"/>
      <w:pgMar w:top="567" w:right="99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30"/>
    <w:rsid w:val="000229FD"/>
    <w:rsid w:val="00047FFE"/>
    <w:rsid w:val="000573C5"/>
    <w:rsid w:val="000959BA"/>
    <w:rsid w:val="000E4B8B"/>
    <w:rsid w:val="00126127"/>
    <w:rsid w:val="0013035A"/>
    <w:rsid w:val="00134E2A"/>
    <w:rsid w:val="00157B7C"/>
    <w:rsid w:val="00161081"/>
    <w:rsid w:val="001629F3"/>
    <w:rsid w:val="00171534"/>
    <w:rsid w:val="001A0E8D"/>
    <w:rsid w:val="001B27B3"/>
    <w:rsid w:val="001B30D4"/>
    <w:rsid w:val="001D6AA5"/>
    <w:rsid w:val="001E7B02"/>
    <w:rsid w:val="001F74AE"/>
    <w:rsid w:val="00213A1A"/>
    <w:rsid w:val="00224C76"/>
    <w:rsid w:val="0024251E"/>
    <w:rsid w:val="00243419"/>
    <w:rsid w:val="002625F5"/>
    <w:rsid w:val="00275BEC"/>
    <w:rsid w:val="00292497"/>
    <w:rsid w:val="002F50FC"/>
    <w:rsid w:val="00304136"/>
    <w:rsid w:val="00306A48"/>
    <w:rsid w:val="00326607"/>
    <w:rsid w:val="00344428"/>
    <w:rsid w:val="00344AB9"/>
    <w:rsid w:val="003728C2"/>
    <w:rsid w:val="00377230"/>
    <w:rsid w:val="00387683"/>
    <w:rsid w:val="003D2C44"/>
    <w:rsid w:val="003E415B"/>
    <w:rsid w:val="00401330"/>
    <w:rsid w:val="00407FD9"/>
    <w:rsid w:val="00456392"/>
    <w:rsid w:val="00462656"/>
    <w:rsid w:val="00467228"/>
    <w:rsid w:val="00467487"/>
    <w:rsid w:val="00475A75"/>
    <w:rsid w:val="00491EB4"/>
    <w:rsid w:val="004C2E78"/>
    <w:rsid w:val="004C5A33"/>
    <w:rsid w:val="004D6798"/>
    <w:rsid w:val="004E556C"/>
    <w:rsid w:val="004F4953"/>
    <w:rsid w:val="005118CB"/>
    <w:rsid w:val="005208EE"/>
    <w:rsid w:val="0057055C"/>
    <w:rsid w:val="00571690"/>
    <w:rsid w:val="005A424A"/>
    <w:rsid w:val="005A741A"/>
    <w:rsid w:val="005F2A7C"/>
    <w:rsid w:val="00600E95"/>
    <w:rsid w:val="0062529E"/>
    <w:rsid w:val="00637B84"/>
    <w:rsid w:val="0065026D"/>
    <w:rsid w:val="00682A48"/>
    <w:rsid w:val="00694EA0"/>
    <w:rsid w:val="006A0B75"/>
    <w:rsid w:val="006A2F36"/>
    <w:rsid w:val="006A6207"/>
    <w:rsid w:val="006B54C3"/>
    <w:rsid w:val="006E3689"/>
    <w:rsid w:val="006F30F4"/>
    <w:rsid w:val="00721384"/>
    <w:rsid w:val="00751BD4"/>
    <w:rsid w:val="00762677"/>
    <w:rsid w:val="00775B39"/>
    <w:rsid w:val="0078154C"/>
    <w:rsid w:val="00786994"/>
    <w:rsid w:val="007869A9"/>
    <w:rsid w:val="007C2917"/>
    <w:rsid w:val="007C3403"/>
    <w:rsid w:val="007D271B"/>
    <w:rsid w:val="007F328A"/>
    <w:rsid w:val="0080279C"/>
    <w:rsid w:val="008309D0"/>
    <w:rsid w:val="0083687F"/>
    <w:rsid w:val="008504FA"/>
    <w:rsid w:val="0085589F"/>
    <w:rsid w:val="008600CA"/>
    <w:rsid w:val="00866FD7"/>
    <w:rsid w:val="008D1E58"/>
    <w:rsid w:val="008D4FAC"/>
    <w:rsid w:val="008E521E"/>
    <w:rsid w:val="008F54B9"/>
    <w:rsid w:val="009432BB"/>
    <w:rsid w:val="00961513"/>
    <w:rsid w:val="00981257"/>
    <w:rsid w:val="00986350"/>
    <w:rsid w:val="00994B57"/>
    <w:rsid w:val="009A5C51"/>
    <w:rsid w:val="009D5441"/>
    <w:rsid w:val="00A011A2"/>
    <w:rsid w:val="00A11005"/>
    <w:rsid w:val="00A63F3C"/>
    <w:rsid w:val="00AB0949"/>
    <w:rsid w:val="00AB4AFC"/>
    <w:rsid w:val="00AC46AC"/>
    <w:rsid w:val="00B036BF"/>
    <w:rsid w:val="00B14765"/>
    <w:rsid w:val="00B17570"/>
    <w:rsid w:val="00B34814"/>
    <w:rsid w:val="00B64725"/>
    <w:rsid w:val="00B654E3"/>
    <w:rsid w:val="00B76F66"/>
    <w:rsid w:val="00B77562"/>
    <w:rsid w:val="00BD4C3F"/>
    <w:rsid w:val="00BE3A12"/>
    <w:rsid w:val="00BF1120"/>
    <w:rsid w:val="00C01C2E"/>
    <w:rsid w:val="00C0356D"/>
    <w:rsid w:val="00C35B00"/>
    <w:rsid w:val="00C55E2A"/>
    <w:rsid w:val="00CA3D2F"/>
    <w:rsid w:val="00CE28B6"/>
    <w:rsid w:val="00CE58D1"/>
    <w:rsid w:val="00D03F81"/>
    <w:rsid w:val="00D161A3"/>
    <w:rsid w:val="00D3323B"/>
    <w:rsid w:val="00D45B7A"/>
    <w:rsid w:val="00D47159"/>
    <w:rsid w:val="00D62C4A"/>
    <w:rsid w:val="00D73F1A"/>
    <w:rsid w:val="00DA68B7"/>
    <w:rsid w:val="00DB0025"/>
    <w:rsid w:val="00E166E4"/>
    <w:rsid w:val="00E4297E"/>
    <w:rsid w:val="00E6339D"/>
    <w:rsid w:val="00EA3BFA"/>
    <w:rsid w:val="00F00DF6"/>
    <w:rsid w:val="00F00DFA"/>
    <w:rsid w:val="00F01443"/>
    <w:rsid w:val="00F51B72"/>
    <w:rsid w:val="00F63B40"/>
    <w:rsid w:val="00FD287E"/>
    <w:rsid w:val="00F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4A382-6DCD-4C05-9EFB-22BEF85E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Каньшина</dc:creator>
  <cp:keywords/>
  <dc:description/>
  <cp:lastModifiedBy>Виктория Гаврюшкина</cp:lastModifiedBy>
  <cp:revision>115</cp:revision>
  <cp:lastPrinted>2019-06-04T09:47:00Z</cp:lastPrinted>
  <dcterms:created xsi:type="dcterms:W3CDTF">2016-04-21T03:22:00Z</dcterms:created>
  <dcterms:modified xsi:type="dcterms:W3CDTF">2019-06-05T02:09:00Z</dcterms:modified>
</cp:coreProperties>
</file>