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75" w:rsidRDefault="00981257" w:rsidP="007F32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C5A33">
        <w:rPr>
          <w:rFonts w:ascii="Times New Roman" w:hAnsi="Times New Roman" w:cs="Times New Roman"/>
          <w:sz w:val="24"/>
          <w:szCs w:val="24"/>
        </w:rPr>
        <w:t xml:space="preserve"> 1</w:t>
      </w:r>
      <w:r w:rsidR="007F328A" w:rsidRPr="008E5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B40" w:rsidRPr="008E521E" w:rsidRDefault="007F328A" w:rsidP="006A0B75">
      <w:pPr>
        <w:jc w:val="right"/>
        <w:rPr>
          <w:rFonts w:ascii="Times New Roman" w:hAnsi="Times New Roman" w:cs="Times New Roman"/>
          <w:sz w:val="24"/>
          <w:szCs w:val="24"/>
        </w:rPr>
      </w:pPr>
      <w:r w:rsidRPr="00126127">
        <w:rPr>
          <w:rFonts w:ascii="Times New Roman" w:hAnsi="Times New Roman" w:cs="Times New Roman"/>
          <w:sz w:val="24"/>
          <w:szCs w:val="24"/>
        </w:rPr>
        <w:t>к Приказу</w:t>
      </w:r>
      <w:r w:rsidR="004F4953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Pr="00126127">
        <w:rPr>
          <w:rFonts w:ascii="Times New Roman" w:hAnsi="Times New Roman" w:cs="Times New Roman"/>
          <w:sz w:val="24"/>
          <w:szCs w:val="24"/>
        </w:rPr>
        <w:t>от</w:t>
      </w:r>
      <w:r w:rsidR="007C2917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="00D45B7A" w:rsidRPr="00126127">
        <w:rPr>
          <w:rFonts w:ascii="Times New Roman" w:hAnsi="Times New Roman" w:cs="Times New Roman"/>
          <w:sz w:val="24"/>
          <w:szCs w:val="24"/>
        </w:rPr>
        <w:t>«</w:t>
      </w:r>
      <w:r w:rsidR="007743E9">
        <w:rPr>
          <w:rFonts w:ascii="Times New Roman" w:hAnsi="Times New Roman" w:cs="Times New Roman"/>
          <w:sz w:val="24"/>
          <w:szCs w:val="24"/>
        </w:rPr>
        <w:t>2</w:t>
      </w:r>
      <w:r w:rsidR="00AC4EFB">
        <w:rPr>
          <w:rFonts w:ascii="Times New Roman" w:hAnsi="Times New Roman" w:cs="Times New Roman"/>
          <w:sz w:val="24"/>
          <w:szCs w:val="24"/>
        </w:rPr>
        <w:t>5</w:t>
      </w:r>
      <w:r w:rsidR="00456392">
        <w:rPr>
          <w:rFonts w:ascii="Times New Roman" w:hAnsi="Times New Roman" w:cs="Times New Roman"/>
          <w:sz w:val="24"/>
          <w:szCs w:val="24"/>
        </w:rPr>
        <w:t xml:space="preserve">» </w:t>
      </w:r>
      <w:r w:rsidR="00AC4EFB">
        <w:rPr>
          <w:rFonts w:ascii="Times New Roman" w:hAnsi="Times New Roman" w:cs="Times New Roman"/>
          <w:sz w:val="24"/>
          <w:szCs w:val="24"/>
        </w:rPr>
        <w:t>но</w:t>
      </w:r>
      <w:r w:rsidR="000D2EAB">
        <w:rPr>
          <w:rFonts w:ascii="Times New Roman" w:hAnsi="Times New Roman" w:cs="Times New Roman"/>
          <w:sz w:val="24"/>
          <w:szCs w:val="24"/>
        </w:rPr>
        <w:t>ября</w:t>
      </w:r>
      <w:r w:rsidR="00762677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="007D271B" w:rsidRPr="00126127">
        <w:rPr>
          <w:rFonts w:ascii="Times New Roman" w:hAnsi="Times New Roman" w:cs="Times New Roman"/>
          <w:sz w:val="24"/>
          <w:szCs w:val="24"/>
        </w:rPr>
        <w:t>201</w:t>
      </w:r>
      <w:r w:rsidR="006E3689">
        <w:rPr>
          <w:rFonts w:ascii="Times New Roman" w:hAnsi="Times New Roman" w:cs="Times New Roman"/>
          <w:sz w:val="24"/>
          <w:szCs w:val="24"/>
        </w:rPr>
        <w:t>9</w:t>
      </w:r>
      <w:r w:rsidR="007D271B" w:rsidRPr="00126127">
        <w:rPr>
          <w:rFonts w:ascii="Times New Roman" w:hAnsi="Times New Roman" w:cs="Times New Roman"/>
          <w:sz w:val="24"/>
          <w:szCs w:val="24"/>
        </w:rPr>
        <w:t xml:space="preserve"> г.</w:t>
      </w:r>
      <w:r w:rsidRPr="00126127">
        <w:rPr>
          <w:rFonts w:ascii="Times New Roman" w:hAnsi="Times New Roman" w:cs="Times New Roman"/>
          <w:sz w:val="24"/>
          <w:szCs w:val="24"/>
        </w:rPr>
        <w:t xml:space="preserve"> №</w:t>
      </w:r>
      <w:r w:rsidR="00AC4EFB">
        <w:rPr>
          <w:rFonts w:ascii="Times New Roman" w:hAnsi="Times New Roman" w:cs="Times New Roman"/>
          <w:sz w:val="24"/>
          <w:szCs w:val="24"/>
        </w:rPr>
        <w:t>8</w:t>
      </w:r>
      <w:r w:rsidR="007743E9">
        <w:rPr>
          <w:rFonts w:ascii="Times New Roman" w:hAnsi="Times New Roman" w:cs="Times New Roman"/>
          <w:sz w:val="24"/>
          <w:szCs w:val="24"/>
        </w:rPr>
        <w:t>72</w:t>
      </w:r>
      <w:r w:rsidR="00292497">
        <w:rPr>
          <w:rFonts w:ascii="Times New Roman" w:hAnsi="Times New Roman" w:cs="Times New Roman"/>
          <w:sz w:val="24"/>
          <w:szCs w:val="24"/>
        </w:rPr>
        <w:t xml:space="preserve">     </w:t>
      </w:r>
      <w:r w:rsidR="006F30F4">
        <w:rPr>
          <w:rFonts w:ascii="Times New Roman" w:hAnsi="Times New Roman" w:cs="Times New Roman"/>
          <w:sz w:val="24"/>
          <w:szCs w:val="24"/>
        </w:rPr>
        <w:t xml:space="preserve">    </w:t>
      </w:r>
      <w:r w:rsidR="00600E95">
        <w:rPr>
          <w:rFonts w:ascii="Times New Roman" w:hAnsi="Times New Roman" w:cs="Times New Roman"/>
          <w:sz w:val="24"/>
          <w:szCs w:val="24"/>
        </w:rPr>
        <w:t xml:space="preserve">  </w:t>
      </w:r>
      <w:r w:rsidR="005A74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521E" w:rsidRP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>Перечень товаров, работ, услуг, закупки которых осуществляются</w:t>
      </w:r>
    </w:p>
    <w:p w:rsid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 xml:space="preserve"> у субъектов малого и среднего предпринимательства</w:t>
      </w:r>
    </w:p>
    <w:p w:rsidR="004C5A33" w:rsidRDefault="00E6339D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изменениями № </w:t>
      </w:r>
      <w:r w:rsidR="00735D2C">
        <w:rPr>
          <w:rFonts w:ascii="Times New Roman" w:hAnsi="Times New Roman" w:cs="Times New Roman"/>
          <w:sz w:val="24"/>
          <w:szCs w:val="24"/>
        </w:rPr>
        <w:t>4</w:t>
      </w:r>
      <w:r w:rsidR="007743E9">
        <w:rPr>
          <w:rFonts w:ascii="Times New Roman" w:hAnsi="Times New Roman" w:cs="Times New Roman"/>
          <w:sz w:val="24"/>
          <w:szCs w:val="24"/>
        </w:rPr>
        <w:t>7</w:t>
      </w:r>
      <w:r w:rsidR="004C5A3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642" w:type="dxa"/>
        <w:tblLook w:val="04A0" w:firstRow="1" w:lastRow="0" w:firstColumn="1" w:lastColumn="0" w:noHBand="0" w:noVBand="1"/>
      </w:tblPr>
      <w:tblGrid>
        <w:gridCol w:w="563"/>
        <w:gridCol w:w="2289"/>
        <w:gridCol w:w="2246"/>
        <w:gridCol w:w="4544"/>
      </w:tblGrid>
      <w:tr w:rsidR="000959BA" w:rsidTr="00044D4F">
        <w:tc>
          <w:tcPr>
            <w:tcW w:w="563" w:type="dxa"/>
          </w:tcPr>
          <w:p w:rsidR="000959BA" w:rsidRDefault="000959BA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9" w:type="dxa"/>
          </w:tcPr>
          <w:p w:rsidR="000959BA" w:rsidRDefault="001E7B02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ОКПД 2</w:t>
            </w:r>
          </w:p>
        </w:tc>
        <w:tc>
          <w:tcPr>
            <w:tcW w:w="2246" w:type="dxa"/>
          </w:tcPr>
          <w:p w:rsidR="000959BA" w:rsidRDefault="001E7B02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ОКПД 2</w:t>
            </w:r>
          </w:p>
        </w:tc>
        <w:tc>
          <w:tcPr>
            <w:tcW w:w="4544" w:type="dxa"/>
          </w:tcPr>
          <w:p w:rsidR="000959BA" w:rsidRDefault="000959BA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A3BFA" w:rsidTr="00044D4F">
        <w:trPr>
          <w:trHeight w:val="1122"/>
        </w:trPr>
        <w:tc>
          <w:tcPr>
            <w:tcW w:w="563" w:type="dxa"/>
          </w:tcPr>
          <w:p w:rsidR="00EA3BFA" w:rsidRDefault="008D1E58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EA3BFA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 xml:space="preserve">Раздел J. </w:t>
            </w:r>
          </w:p>
          <w:p w:rsidR="00EA3BFA" w:rsidRPr="005A741A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информации и связи</w:t>
            </w:r>
          </w:p>
        </w:tc>
        <w:tc>
          <w:tcPr>
            <w:tcW w:w="2246" w:type="dxa"/>
          </w:tcPr>
          <w:p w:rsidR="00EA3BFA" w:rsidRPr="006F30F4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58.14.1</w:t>
            </w:r>
          </w:p>
        </w:tc>
        <w:tc>
          <w:tcPr>
            <w:tcW w:w="4544" w:type="dxa"/>
          </w:tcPr>
          <w:p w:rsidR="00EA3BFA" w:rsidRPr="006F30F4" w:rsidRDefault="00EA3BFA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Журналы и периодические издания печатные</w:t>
            </w:r>
          </w:p>
        </w:tc>
      </w:tr>
      <w:tr w:rsidR="00994B57" w:rsidRPr="00981257" w:rsidTr="00044D4F">
        <w:trPr>
          <w:trHeight w:val="1122"/>
        </w:trPr>
        <w:tc>
          <w:tcPr>
            <w:tcW w:w="563" w:type="dxa"/>
          </w:tcPr>
          <w:p w:rsidR="00994B57" w:rsidRPr="00981257" w:rsidRDefault="00994B57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981257" w:rsidRPr="00981257" w:rsidRDefault="00981257" w:rsidP="00981257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7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994B57" w:rsidRPr="00981257" w:rsidRDefault="00994B57" w:rsidP="009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94B57" w:rsidRPr="00981257" w:rsidRDefault="0062529E" w:rsidP="0062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</w:tcPr>
          <w:p w:rsidR="00994B57" w:rsidRPr="00981257" w:rsidRDefault="0062529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фосфорной кислоты сложные неорганические (кроме эфиров) их соли (кислота ортофосфорная термическая)</w:t>
            </w:r>
          </w:p>
        </w:tc>
      </w:tr>
      <w:tr w:rsidR="002625F5" w:rsidRPr="00981257" w:rsidTr="00044D4F">
        <w:trPr>
          <w:trHeight w:val="1122"/>
        </w:trPr>
        <w:tc>
          <w:tcPr>
            <w:tcW w:w="563" w:type="dxa"/>
          </w:tcPr>
          <w:p w:rsidR="002625F5" w:rsidRPr="00981257" w:rsidRDefault="002625F5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2625F5" w:rsidRPr="002625F5" w:rsidRDefault="002625F5" w:rsidP="002625F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2625F5" w:rsidRPr="00981257" w:rsidRDefault="002625F5" w:rsidP="002625F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2625F5" w:rsidRDefault="002625F5" w:rsidP="0026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7B7C">
              <w:rPr>
                <w:rFonts w:ascii="Times New Roman" w:hAnsi="Times New Roman" w:cs="Times New Roman"/>
                <w:sz w:val="24"/>
                <w:szCs w:val="24"/>
              </w:rPr>
              <w:t>0.15.39.000</w:t>
            </w:r>
          </w:p>
        </w:tc>
        <w:tc>
          <w:tcPr>
            <w:tcW w:w="4544" w:type="dxa"/>
          </w:tcPr>
          <w:p w:rsidR="002625F5" w:rsidRDefault="002625F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 xml:space="preserve">Удобрения </w:t>
            </w:r>
            <w:r w:rsidR="00157B7C">
              <w:rPr>
                <w:rFonts w:ascii="Times New Roman" w:hAnsi="Times New Roman" w:cs="Times New Roman"/>
                <w:sz w:val="24"/>
                <w:szCs w:val="24"/>
              </w:rPr>
              <w:t>азотные и смеси прочие</w:t>
            </w:r>
          </w:p>
          <w:p w:rsidR="002625F5" w:rsidRDefault="002625F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итрат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 4-х водный)</w:t>
            </w:r>
          </w:p>
        </w:tc>
      </w:tr>
      <w:tr w:rsidR="00E6339D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20.15.60.000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 натрия</w:t>
            </w:r>
          </w:p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(натрий азотнокислый технический)</w:t>
            </w:r>
          </w:p>
        </w:tc>
      </w:tr>
      <w:tr w:rsidR="00E6339D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20.15.20.110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аммония</w:t>
            </w:r>
          </w:p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(аммоний хлористый технический)</w:t>
            </w:r>
          </w:p>
        </w:tc>
      </w:tr>
      <w:tr w:rsidR="00694EA0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Default="0069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Pr="00694EA0" w:rsidRDefault="00694EA0" w:rsidP="00694EA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Раздел М. Услуги, связанные с научной, инженерно-технической и профессиональной деятельностью</w:t>
            </w:r>
          </w:p>
          <w:p w:rsidR="00694EA0" w:rsidRDefault="00694EA0" w:rsidP="00694EA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Default="00694EA0" w:rsidP="0069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71.20.19.129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Pr="00694EA0" w:rsidRDefault="00694EA0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проведению сертификации продукции, услуг и организаций, прочие, не включенные в другие группировки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Ресертификация системы менеджмента качества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4EA0" w:rsidRDefault="00694EA0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Оборонсертифика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1A2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Default="00A0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A011A2" w:rsidRDefault="00A011A2" w:rsidP="00A011A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  <w:p w:rsidR="00A011A2" w:rsidRPr="00A011A2" w:rsidRDefault="00A011A2" w:rsidP="00A011A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694EA0" w:rsidRDefault="00A011A2" w:rsidP="00A0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71.12.40.130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A011A2" w:rsidRDefault="00A011A2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Услуги в области аккредитации</w:t>
            </w:r>
          </w:p>
          <w:p w:rsidR="00A011A2" w:rsidRPr="00694EA0" w:rsidRDefault="00A011A2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(Услуги в целях подтверждения компетентности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поверки средств измерений)</w:t>
            </w:r>
          </w:p>
        </w:tc>
      </w:tr>
      <w:tr w:rsidR="0057055C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C" w:rsidRDefault="0057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5" w:rsidRPr="00A11005" w:rsidRDefault="00A11005" w:rsidP="00A1100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  <w:p w:rsidR="0057055C" w:rsidRPr="00A011A2" w:rsidRDefault="0057055C" w:rsidP="00A1100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C" w:rsidRPr="00A011A2" w:rsidRDefault="00A11005" w:rsidP="00A1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 xml:space="preserve">25.92.12.000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5" w:rsidRDefault="00A1100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  <w:p w:rsidR="00A11005" w:rsidRPr="00A011A2" w:rsidRDefault="00A1100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>Поставка фляг металлических вместимостью 40 л. ГОСТ 5037-97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73C5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3E415B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0573C5" w:rsidP="000573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0573C5" w:rsidRPr="005A424A" w:rsidRDefault="000573C5" w:rsidP="005A424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Pr="005A424A" w:rsidRDefault="000573C5" w:rsidP="005A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23.61.12.162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0573C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Опоры ЛЭП, связи и элементы контактной сети электрифицированных дорог и осветительной сети</w:t>
            </w:r>
          </w:p>
          <w:p w:rsidR="000573C5" w:rsidRPr="005A424A" w:rsidRDefault="000573C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опор </w:t>
            </w:r>
            <w:proofErr w:type="gramStart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композитных  одностоечных</w:t>
            </w:r>
            <w:proofErr w:type="gramEnd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провода Вл-0,4 </w:t>
            </w:r>
            <w:proofErr w:type="spellStart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 по ГОСТ  РЕН 40-7-2013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3A1A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Default="00213A1A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Default="00213A1A" w:rsidP="00213A1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213A1A" w:rsidRDefault="00213A1A" w:rsidP="000573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Pr="00B6357D" w:rsidRDefault="00213A1A" w:rsidP="005A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Pr="00B6357D" w:rsidRDefault="00213A1A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Трубы, профили пустотелые и их фитинги стальные</w:t>
            </w:r>
            <w:r w:rsidR="00CE28B6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труб и отводов)</w:t>
            </w:r>
          </w:p>
        </w:tc>
      </w:tr>
      <w:tr w:rsidR="00161081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Pr="00161081" w:rsidRDefault="00161081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  <w:p w:rsidR="00161081" w:rsidRDefault="00161081" w:rsidP="0016108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 xml:space="preserve">42.12.20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наземных и подземных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Оказание услуг по текущему содержанию технологических ж/д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2677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Default="00762677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Раздел  S.</w:t>
            </w:r>
            <w:proofErr w:type="gramEnd"/>
            <w:r w:rsidRPr="0076267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общественных организаций; прочие услуги для населения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95.11.10.120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Услуги по ремонту ксерокопировальных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услуг по ремонту оргтехники)</w:t>
            </w:r>
          </w:p>
        </w:tc>
      </w:tr>
      <w:tr w:rsidR="00407FD9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Default="00407FD9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Pr="00762677" w:rsidRDefault="00407FD9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Pr="00762677" w:rsidRDefault="00407FD9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41.20.40.900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Default="00407FD9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  <w:p w:rsidR="00407FD9" w:rsidRPr="00762677" w:rsidRDefault="00407FD9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(Выполнение работ по ремонту входной зоны здания 94/1 АО «ФНПЦ «Алтай»)</w:t>
            </w:r>
          </w:p>
        </w:tc>
      </w:tr>
      <w:tr w:rsidR="0065026D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71.12.40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 xml:space="preserve">Услуги в области технического регулирования, стандартизации, метрологии, аккредитации, каталогизации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Оказание услуг по сертификации и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опасного                                   производственного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FFE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28.29.31.112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 xml:space="preserve">Весы платформенные и бункерные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Поставка весов платформенных напольных электронных ВПП-2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FFE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9F5DE8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9F5DE8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20.13.24.170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Силикагели</w:t>
            </w:r>
          </w:p>
          <w:p w:rsidR="00047FFE" w:rsidRPr="009F5DE8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Поставка силикагеля технического гранулированного мелкопористого марки КСМГ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54E3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Раздел N. Услуги административные и вспомогательные</w:t>
            </w:r>
          </w:p>
          <w:p w:rsidR="00B654E3" w:rsidRPr="00B654E3" w:rsidRDefault="00B654E3" w:rsidP="00B6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Pr="00E4328E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 xml:space="preserve">82.30.11.000 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Pr="00E4328E" w:rsidRDefault="00B654E3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международной программы при участии представителей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5B00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Pr="00B654E3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Pr="00B654E3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69.20.10.000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Default="00C35B00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финансового аудита</w:t>
            </w:r>
          </w:p>
          <w:p w:rsidR="00C35B00" w:rsidRPr="00C35B00" w:rsidRDefault="00C35B00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проведению обязательного аудита бухгалтерской (финансовой) отчетности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4725" w:rsidTr="00044D4F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Pr="00C35B00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Pr="00C35B00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42.99.29.000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Default="00B6472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гражданских сооружений, не включенные в другие группировки</w:t>
            </w:r>
          </w:p>
          <w:p w:rsidR="00B64725" w:rsidRPr="00C35B00" w:rsidRDefault="00B6472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реконструкции мемориального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4765" w:rsidTr="00044D4F">
        <w:trPr>
          <w:trHeight w:val="1122"/>
        </w:trPr>
        <w:tc>
          <w:tcPr>
            <w:tcW w:w="563" w:type="dxa"/>
          </w:tcPr>
          <w:p w:rsidR="00B14765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9" w:type="dxa"/>
          </w:tcPr>
          <w:p w:rsidR="00B14765" w:rsidRPr="00B654E3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Раздел J.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в области информации и связи</w:t>
            </w:r>
          </w:p>
        </w:tc>
        <w:tc>
          <w:tcPr>
            <w:tcW w:w="2246" w:type="dxa"/>
          </w:tcPr>
          <w:p w:rsidR="00B14765" w:rsidRPr="00B654E3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58.29.29.000</w:t>
            </w:r>
          </w:p>
        </w:tc>
        <w:tc>
          <w:tcPr>
            <w:tcW w:w="4544" w:type="dxa"/>
          </w:tcPr>
          <w:p w:rsidR="00B14765" w:rsidRPr="00C35B00" w:rsidRDefault="00B1476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прикладное прочее на электронном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Предоставление прав на использование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4428" w:rsidTr="00044D4F">
        <w:trPr>
          <w:trHeight w:val="1122"/>
        </w:trPr>
        <w:tc>
          <w:tcPr>
            <w:tcW w:w="563" w:type="dxa"/>
          </w:tcPr>
          <w:p w:rsidR="00344428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9" w:type="dxa"/>
          </w:tcPr>
          <w:p w:rsidR="00344428" w:rsidRPr="0075474E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 Продукция обрабатывающих производств</w:t>
            </w:r>
          </w:p>
        </w:tc>
        <w:tc>
          <w:tcPr>
            <w:tcW w:w="2246" w:type="dxa"/>
          </w:tcPr>
          <w:p w:rsidR="00344428" w:rsidRPr="0075474E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26.30.50.111</w:t>
            </w:r>
          </w:p>
        </w:tc>
        <w:tc>
          <w:tcPr>
            <w:tcW w:w="4544" w:type="dxa"/>
          </w:tcPr>
          <w:p w:rsidR="00344428" w:rsidRDefault="00344428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Извещатели охранные и охранно-пожарные</w:t>
            </w:r>
          </w:p>
          <w:p w:rsidR="00344428" w:rsidRPr="0075474E" w:rsidRDefault="00344428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(Поставка охранных извещателей)</w:t>
            </w:r>
          </w:p>
        </w:tc>
      </w:tr>
      <w:tr w:rsidR="008F54B9" w:rsidTr="00044D4F">
        <w:trPr>
          <w:trHeight w:val="1122"/>
        </w:trPr>
        <w:tc>
          <w:tcPr>
            <w:tcW w:w="563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9" w:type="dxa"/>
          </w:tcPr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J. Услуги в области информации и связи</w:t>
            </w:r>
          </w:p>
          <w:p w:rsid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62.02.20.190</w:t>
            </w:r>
          </w:p>
        </w:tc>
        <w:tc>
          <w:tcPr>
            <w:tcW w:w="4544" w:type="dxa"/>
          </w:tcPr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Услуги консультативные в области компьютерных технологий прочие</w:t>
            </w:r>
          </w:p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36BF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услуг по предоставлению справочно-правовой системы в виде электронного периодического справочника «Система ГАРАНТ»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54B9" w:rsidTr="00044D4F">
        <w:trPr>
          <w:trHeight w:val="1122"/>
        </w:trPr>
        <w:tc>
          <w:tcPr>
            <w:tcW w:w="563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9" w:type="dxa"/>
          </w:tcPr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F54B9" w:rsidRP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22.19.30.110</w:t>
            </w:r>
          </w:p>
        </w:tc>
        <w:tc>
          <w:tcPr>
            <w:tcW w:w="4544" w:type="dxa"/>
          </w:tcPr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Трубы, трубки из вулканизированной резины, кроме твердой резины (эбонита)</w:t>
            </w:r>
          </w:p>
          <w:p w:rsidR="008F54B9" w:rsidRP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Поставка трубок резиновых для транспортирования нитроэфиров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23B" w:rsidTr="00044D4F">
        <w:trPr>
          <w:trHeight w:val="1122"/>
        </w:trPr>
        <w:tc>
          <w:tcPr>
            <w:tcW w:w="563" w:type="dxa"/>
          </w:tcPr>
          <w:p w:rsidR="00D3323B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9" w:type="dxa"/>
          </w:tcPr>
          <w:p w:rsidR="00D3323B" w:rsidRPr="008F54B9" w:rsidRDefault="00D3323B" w:rsidP="00D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D3323B" w:rsidRPr="008F54B9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D3323B" w:rsidRPr="008F54B9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22.29.91.000 </w:t>
            </w:r>
          </w:p>
        </w:tc>
        <w:tc>
          <w:tcPr>
            <w:tcW w:w="4544" w:type="dxa"/>
          </w:tcPr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пластмассовых изделий</w:t>
            </w:r>
          </w:p>
          <w:p w:rsidR="00D3323B" w:rsidRPr="00A8426E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Изготовление и поставка стеклопластиковых обечаек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23B" w:rsidTr="00044D4F">
        <w:trPr>
          <w:trHeight w:val="1122"/>
        </w:trPr>
        <w:tc>
          <w:tcPr>
            <w:tcW w:w="563" w:type="dxa"/>
          </w:tcPr>
          <w:p w:rsidR="00D3323B" w:rsidRDefault="00D3323B" w:rsidP="00D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9" w:type="dxa"/>
          </w:tcPr>
          <w:p w:rsidR="00D3323B" w:rsidRDefault="00D3323B" w:rsidP="00A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D3323B" w:rsidRDefault="00D3323B" w:rsidP="00A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.110</w:t>
            </w:r>
          </w:p>
        </w:tc>
        <w:tc>
          <w:tcPr>
            <w:tcW w:w="4544" w:type="dxa"/>
          </w:tcPr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E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или контроля расхода жидкостей и газов</w:t>
            </w:r>
          </w:p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426E">
              <w:rPr>
                <w:rFonts w:ascii="Times New Roman" w:hAnsi="Times New Roman" w:cs="Times New Roman"/>
                <w:sz w:val="24"/>
                <w:szCs w:val="24"/>
              </w:rPr>
              <w:t>Поставка расходомера электромагнитного Взлет ТЭР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E8D" w:rsidTr="00044D4F">
        <w:trPr>
          <w:trHeight w:val="1122"/>
        </w:trPr>
        <w:tc>
          <w:tcPr>
            <w:tcW w:w="563" w:type="dxa"/>
          </w:tcPr>
          <w:p w:rsidR="001A0E8D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9" w:type="dxa"/>
          </w:tcPr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24.42.21.000</w:t>
            </w:r>
          </w:p>
        </w:tc>
        <w:tc>
          <w:tcPr>
            <w:tcW w:w="4544" w:type="dxa"/>
          </w:tcPr>
          <w:p w:rsidR="001A0E8D" w:rsidRPr="00A8426E" w:rsidRDefault="001A0E8D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 xml:space="preserve">Порошки алюминиевые и чешуйки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Поставка пудры алюминиевой марки ПП-3Л ГОСТ 5592-71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2F36" w:rsidTr="00044D4F">
        <w:trPr>
          <w:trHeight w:val="1122"/>
        </w:trPr>
        <w:tc>
          <w:tcPr>
            <w:tcW w:w="563" w:type="dxa"/>
          </w:tcPr>
          <w:p w:rsidR="006A2F36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9" w:type="dxa"/>
          </w:tcPr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4" w:type="dxa"/>
          </w:tcPr>
          <w:p w:rsidR="006A2F36" w:rsidRDefault="006A2F36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Преобразователи электрические статические</w:t>
            </w:r>
          </w:p>
          <w:p w:rsidR="006A2F36" w:rsidRPr="00A8426E" w:rsidRDefault="006A2F36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Поставка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реобразователей частоты)</w:t>
            </w:r>
          </w:p>
        </w:tc>
      </w:tr>
      <w:tr w:rsidR="00243419" w:rsidTr="00044D4F">
        <w:trPr>
          <w:trHeight w:val="1122"/>
        </w:trPr>
        <w:tc>
          <w:tcPr>
            <w:tcW w:w="563" w:type="dxa"/>
          </w:tcPr>
          <w:p w:rsidR="00243419" w:rsidRDefault="00243419" w:rsidP="0024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89" w:type="dxa"/>
          </w:tcPr>
          <w:p w:rsidR="00243419" w:rsidRPr="008F54B9" w:rsidRDefault="00243419" w:rsidP="009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243419" w:rsidRPr="00BE3A12" w:rsidRDefault="00243419" w:rsidP="009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29.10.42.111</w:t>
            </w:r>
          </w:p>
        </w:tc>
        <w:tc>
          <w:tcPr>
            <w:tcW w:w="4544" w:type="dxa"/>
          </w:tcPr>
          <w:p w:rsidR="00243419" w:rsidRDefault="00243419" w:rsidP="009439F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Автомобили грузовые с бензиновым двигателем, имеющие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допустимую максимальную массу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3,5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419" w:rsidRPr="00BE3A12" w:rsidRDefault="00243419" w:rsidP="009439F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Поставка автомобиля ГАЗ-3302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3419" w:rsidTr="00044D4F">
        <w:trPr>
          <w:trHeight w:val="1122"/>
        </w:trPr>
        <w:tc>
          <w:tcPr>
            <w:tcW w:w="563" w:type="dxa"/>
          </w:tcPr>
          <w:p w:rsidR="0024341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9" w:type="dxa"/>
          </w:tcPr>
          <w:p w:rsidR="00243419" w:rsidRPr="008F54B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243419" w:rsidRPr="008F54B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27.40.39.113</w:t>
            </w:r>
          </w:p>
        </w:tc>
        <w:tc>
          <w:tcPr>
            <w:tcW w:w="4544" w:type="dxa"/>
          </w:tcPr>
          <w:p w:rsidR="00243419" w:rsidRDefault="00243419" w:rsidP="0013512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  <w:p w:rsidR="00243419" w:rsidRPr="00A8426E" w:rsidRDefault="00243419" w:rsidP="0013512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светодиодных уличных светильников)</w:t>
            </w:r>
          </w:p>
        </w:tc>
      </w:tr>
      <w:tr w:rsidR="00224C76" w:rsidTr="00044D4F">
        <w:trPr>
          <w:trHeight w:val="1122"/>
        </w:trPr>
        <w:tc>
          <w:tcPr>
            <w:tcW w:w="563" w:type="dxa"/>
          </w:tcPr>
          <w:p w:rsidR="00224C76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9" w:type="dxa"/>
          </w:tcPr>
          <w:p w:rsidR="00224C76" w:rsidRPr="008F54B9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224C76" w:rsidRPr="008F54B9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28.29</w:t>
            </w:r>
          </w:p>
        </w:tc>
        <w:tc>
          <w:tcPr>
            <w:tcW w:w="4544" w:type="dxa"/>
          </w:tcPr>
          <w:p w:rsidR="00224C76" w:rsidRDefault="00224C76" w:rsidP="001C731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оборудование общего назначения прочее, не включенное в другие группировки </w:t>
            </w:r>
          </w:p>
          <w:p w:rsidR="00224C76" w:rsidRPr="00A8426E" w:rsidRDefault="00224C76" w:rsidP="001C731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и комплектующих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3F81" w:rsidTr="00044D4F">
        <w:trPr>
          <w:trHeight w:val="1122"/>
        </w:trPr>
        <w:tc>
          <w:tcPr>
            <w:tcW w:w="563" w:type="dxa"/>
          </w:tcPr>
          <w:p w:rsidR="00D03F81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9" w:type="dxa"/>
          </w:tcPr>
          <w:p w:rsidR="00D03F81" w:rsidRPr="008F54B9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D03F81" w:rsidRPr="008F54B9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26.51.66.131</w:t>
            </w:r>
          </w:p>
        </w:tc>
        <w:tc>
          <w:tcPr>
            <w:tcW w:w="4544" w:type="dxa"/>
          </w:tcPr>
          <w:p w:rsidR="00D03F81" w:rsidRDefault="00D03F81" w:rsidP="00202F46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Аппаратура общего назначения для определения основных параметров вибрационных процессов</w:t>
            </w:r>
          </w:p>
          <w:p w:rsidR="00D03F81" w:rsidRPr="00A8426E" w:rsidRDefault="00D03F81" w:rsidP="00202F46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шумомера</w:t>
            </w:r>
            <w:proofErr w:type="spellEnd"/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-виброметра Экофизика-110АВ4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1534" w:rsidTr="00044D4F">
        <w:trPr>
          <w:trHeight w:val="1122"/>
        </w:trPr>
        <w:tc>
          <w:tcPr>
            <w:tcW w:w="563" w:type="dxa"/>
          </w:tcPr>
          <w:p w:rsidR="00171534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9" w:type="dxa"/>
          </w:tcPr>
          <w:p w:rsidR="00171534" w:rsidRPr="008F54B9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>Раздел I. Услуги гостиничного хозяйства и общественного питания</w:t>
            </w:r>
          </w:p>
        </w:tc>
        <w:tc>
          <w:tcPr>
            <w:tcW w:w="2246" w:type="dxa"/>
          </w:tcPr>
          <w:p w:rsidR="00171534" w:rsidRPr="008F54B9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>56.10.11.120</w:t>
            </w:r>
          </w:p>
        </w:tc>
        <w:tc>
          <w:tcPr>
            <w:tcW w:w="4544" w:type="dxa"/>
          </w:tcPr>
          <w:p w:rsidR="00171534" w:rsidRDefault="00171534" w:rsidP="003015A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обеспечению питанием в ресторанах, кафе и прочих предприятиях без сопровождения развлекательных программ </w:t>
            </w:r>
          </w:p>
          <w:p w:rsidR="00171534" w:rsidRPr="00A8426E" w:rsidRDefault="00171534" w:rsidP="003015A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62DF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предоставлению лечебно-профилактического питания на территории предприятия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09D0" w:rsidTr="00044D4F">
        <w:trPr>
          <w:trHeight w:val="1122"/>
        </w:trPr>
        <w:tc>
          <w:tcPr>
            <w:tcW w:w="563" w:type="dxa"/>
          </w:tcPr>
          <w:p w:rsidR="008309D0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9" w:type="dxa"/>
          </w:tcPr>
          <w:p w:rsidR="008309D0" w:rsidRPr="00BD4AAF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8309D0" w:rsidRPr="008F54B9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10.36.000</w:t>
            </w:r>
          </w:p>
        </w:tc>
        <w:tc>
          <w:tcPr>
            <w:tcW w:w="4544" w:type="dxa"/>
          </w:tcPr>
          <w:p w:rsidR="008309D0" w:rsidRDefault="008309D0" w:rsidP="008309D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D0">
              <w:rPr>
                <w:rFonts w:ascii="Times New Roman" w:hAnsi="Times New Roman" w:cs="Times New Roman"/>
                <w:sz w:val="24"/>
                <w:szCs w:val="24"/>
              </w:rPr>
              <w:t>Прокат листовой горячекатаный из прочих лег</w:t>
            </w:r>
            <w:r w:rsidR="003D2C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9D0">
              <w:rPr>
                <w:rFonts w:ascii="Times New Roman" w:hAnsi="Times New Roman" w:cs="Times New Roman"/>
                <w:sz w:val="24"/>
                <w:szCs w:val="24"/>
              </w:rPr>
              <w:t>рованных сталей, без дополнительной обработки, шириной менее 600 мм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9D0" w:rsidRPr="00A8426E" w:rsidRDefault="008309D0" w:rsidP="003D2C4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C44" w:rsidRPr="003D2C44">
              <w:rPr>
                <w:rFonts w:ascii="Times New Roman" w:hAnsi="Times New Roman" w:cs="Times New Roman"/>
                <w:sz w:val="24"/>
                <w:szCs w:val="24"/>
              </w:rPr>
              <w:t>Поставка металлопроката (ли</w:t>
            </w:r>
            <w:r w:rsidR="003D2C44">
              <w:rPr>
                <w:rFonts w:ascii="Times New Roman" w:hAnsi="Times New Roman" w:cs="Times New Roman"/>
                <w:sz w:val="24"/>
                <w:szCs w:val="24"/>
              </w:rPr>
              <w:t>ст, круг))</w:t>
            </w:r>
          </w:p>
        </w:tc>
      </w:tr>
      <w:tr w:rsidR="00AC46AC" w:rsidTr="00044D4F">
        <w:trPr>
          <w:trHeight w:val="1122"/>
        </w:trPr>
        <w:tc>
          <w:tcPr>
            <w:tcW w:w="563" w:type="dxa"/>
          </w:tcPr>
          <w:p w:rsidR="00AC46AC" w:rsidRDefault="00AC46AC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9" w:type="dxa"/>
          </w:tcPr>
          <w:p w:rsidR="00AC46AC" w:rsidRPr="00AC46AC" w:rsidRDefault="0085589F" w:rsidP="00D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</w:tcPr>
          <w:p w:rsidR="00AC46AC" w:rsidRPr="0085589F" w:rsidRDefault="0085589F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4544" w:type="dxa"/>
          </w:tcPr>
          <w:p w:rsidR="00AC46AC" w:rsidRPr="0085589F" w:rsidRDefault="0085589F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Работы по возведению жилых зданий</w:t>
            </w:r>
          </w:p>
          <w:p w:rsidR="00AC46AC" w:rsidRPr="0085589F" w:rsidRDefault="00AC46AC" w:rsidP="0085589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58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85589F" w:rsidRPr="0085589F">
              <w:rPr>
                <w:rFonts w:ascii="Times New Roman" w:hAnsi="Times New Roman" w:cs="Times New Roman"/>
                <w:sz w:val="24"/>
                <w:szCs w:val="24"/>
              </w:rPr>
              <w:t>работ по строительству летних домиков на базе отдыха «Иволга»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29FD" w:rsidTr="00044D4F">
        <w:trPr>
          <w:trHeight w:val="1122"/>
        </w:trPr>
        <w:tc>
          <w:tcPr>
            <w:tcW w:w="563" w:type="dxa"/>
          </w:tcPr>
          <w:p w:rsidR="000229FD" w:rsidRDefault="000229FD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9" w:type="dxa"/>
          </w:tcPr>
          <w:p w:rsidR="000229FD" w:rsidRPr="000229FD" w:rsidRDefault="000229FD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0229FD" w:rsidRPr="00407FD9" w:rsidRDefault="000229FD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0229FD" w:rsidRPr="0085589F" w:rsidRDefault="000229FD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33.12.29.900</w:t>
            </w:r>
          </w:p>
        </w:tc>
        <w:tc>
          <w:tcPr>
            <w:tcW w:w="4544" w:type="dxa"/>
          </w:tcPr>
          <w:p w:rsidR="000229FD" w:rsidRDefault="000229FD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  <w:p w:rsidR="000229FD" w:rsidRPr="0085589F" w:rsidRDefault="00751BD4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1BD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модернизации электронной и электрической части токарно-карусельного станка модели 1516ФЗ, принадлежащего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0DF6" w:rsidTr="00044D4F">
        <w:trPr>
          <w:trHeight w:val="1122"/>
        </w:trPr>
        <w:tc>
          <w:tcPr>
            <w:tcW w:w="563" w:type="dxa"/>
          </w:tcPr>
          <w:p w:rsidR="00F00DF6" w:rsidRDefault="00F00DF6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89" w:type="dxa"/>
          </w:tcPr>
          <w:p w:rsidR="00F00DF6" w:rsidRPr="000229FD" w:rsidRDefault="00F00DF6" w:rsidP="00F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F00DF6" w:rsidRPr="000229FD" w:rsidRDefault="00F00DF6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00DF6" w:rsidRPr="000229FD" w:rsidRDefault="00F00DF6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26.20.13.000</w:t>
            </w:r>
          </w:p>
        </w:tc>
        <w:tc>
          <w:tcPr>
            <w:tcW w:w="4544" w:type="dxa"/>
          </w:tcPr>
          <w:p w:rsidR="00F00DF6" w:rsidRPr="000229FD" w:rsidRDefault="00F00DF6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Поставка промышленных ЭВМ в комплектации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297E" w:rsidTr="00044D4F">
        <w:trPr>
          <w:trHeight w:val="1122"/>
        </w:trPr>
        <w:tc>
          <w:tcPr>
            <w:tcW w:w="563" w:type="dxa"/>
          </w:tcPr>
          <w:p w:rsidR="00E4297E" w:rsidRDefault="00E4297E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9" w:type="dxa"/>
          </w:tcPr>
          <w:p w:rsidR="00E4297E" w:rsidRPr="000229FD" w:rsidRDefault="00E4297E" w:rsidP="00E4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4297E" w:rsidRPr="000229FD" w:rsidRDefault="00E4297E" w:rsidP="00F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E4297E" w:rsidRPr="00F00DF6" w:rsidRDefault="00E4297E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25.30.11.190</w:t>
            </w:r>
          </w:p>
        </w:tc>
        <w:tc>
          <w:tcPr>
            <w:tcW w:w="4544" w:type="dxa"/>
          </w:tcPr>
          <w:p w:rsidR="00E4297E" w:rsidRPr="00E4297E" w:rsidRDefault="00E4297E" w:rsidP="00E4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Котлы паропроизводящие прочие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5441" w:rsidRPr="00873CD0">
              <w:rPr>
                <w:rFonts w:ascii="Times New Roman" w:hAnsi="Times New Roman" w:cs="Times New Roman"/>
                <w:sz w:val="24"/>
                <w:szCs w:val="24"/>
              </w:rPr>
              <w:t>Поставка электропарогенераторных установок Гейзер 250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>ПК-02 на базе ЭЭП-200/160И1 Мощ</w:t>
            </w:r>
            <w:r w:rsidR="009D5441" w:rsidRPr="00873CD0">
              <w:rPr>
                <w:rFonts w:ascii="Times New Roman" w:hAnsi="Times New Roman" w:cs="Times New Roman"/>
                <w:sz w:val="24"/>
                <w:szCs w:val="24"/>
              </w:rPr>
              <w:t>ность 250кВт с насосом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87F" w:rsidTr="00044D4F">
        <w:trPr>
          <w:trHeight w:val="1122"/>
        </w:trPr>
        <w:tc>
          <w:tcPr>
            <w:tcW w:w="563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9" w:type="dxa"/>
          </w:tcPr>
          <w:p w:rsidR="0083687F" w:rsidRPr="000229FD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83687F" w:rsidRPr="000229FD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3687F" w:rsidRPr="00F00DF6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4" w:type="dxa"/>
          </w:tcPr>
          <w:p w:rsidR="0083687F" w:rsidRPr="00E4297E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монтажу прочего оборудования специального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>Выполнение пусконаладочных работ оборудования участка смешения и формования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87F" w:rsidTr="00044D4F">
        <w:trPr>
          <w:trHeight w:val="1122"/>
        </w:trPr>
        <w:tc>
          <w:tcPr>
            <w:tcW w:w="563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9" w:type="dxa"/>
          </w:tcPr>
          <w:p w:rsidR="0083687F" w:rsidRPr="00AC46AC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</w:tcPr>
          <w:p w:rsidR="0083687F" w:rsidRPr="0085589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41.20.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4544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 </w:t>
            </w:r>
          </w:p>
          <w:p w:rsidR="0083687F" w:rsidRPr="00E4297E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работ по реализации части мероприятий, в </w:t>
            </w:r>
            <w:r w:rsidR="001D6AA5" w:rsidRPr="00FB0F0D">
              <w:rPr>
                <w:rFonts w:ascii="Times New Roman" w:hAnsi="Times New Roman" w:cs="Times New Roman"/>
                <w:sz w:val="24"/>
                <w:szCs w:val="24"/>
              </w:rPr>
              <w:t>рамках проектной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AA5" w:rsidRPr="00FB0F0D">
              <w:rPr>
                <w:rFonts w:ascii="Times New Roman" w:hAnsi="Times New Roman" w:cs="Times New Roman"/>
                <w:sz w:val="24"/>
                <w:szCs w:val="24"/>
              </w:rPr>
              <w:t>документации «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>Реконструкция опытной экспериментальной базы"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5D2C" w:rsidTr="00044D4F">
        <w:trPr>
          <w:trHeight w:val="1122"/>
        </w:trPr>
        <w:tc>
          <w:tcPr>
            <w:tcW w:w="563" w:type="dxa"/>
          </w:tcPr>
          <w:p w:rsidR="00735D2C" w:rsidRDefault="006D03EA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9" w:type="dxa"/>
          </w:tcPr>
          <w:p w:rsidR="00735D2C" w:rsidRPr="00407FD9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735D2C" w:rsidRPr="0085589F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20.14.63.130</w:t>
            </w:r>
          </w:p>
        </w:tc>
        <w:tc>
          <w:tcPr>
            <w:tcW w:w="4544" w:type="dxa"/>
          </w:tcPr>
          <w:p w:rsidR="00735D2C" w:rsidRPr="00FB0F0D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Эпоксиды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5D2C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эпихлоргидрина</w:t>
            </w:r>
            <w:proofErr w:type="spellEnd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6562" w:rsidTr="00044D4F">
        <w:trPr>
          <w:trHeight w:val="1122"/>
        </w:trPr>
        <w:tc>
          <w:tcPr>
            <w:tcW w:w="563" w:type="dxa"/>
          </w:tcPr>
          <w:p w:rsidR="00216562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9" w:type="dxa"/>
          </w:tcPr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23.99.19.111</w:t>
            </w:r>
          </w:p>
        </w:tc>
        <w:tc>
          <w:tcPr>
            <w:tcW w:w="4544" w:type="dxa"/>
          </w:tcPr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Материалы и изделия минеральные теплоизоляционные</w:t>
            </w:r>
          </w:p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цилиндров теплоизоляционных из минеральной базальтовой ваты кашированные фольгой на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д159 мм, толщиной 100 мм, и а</w:t>
            </w: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люминиевая клейкая лента шириной 50 мм.)</w:t>
            </w:r>
          </w:p>
        </w:tc>
      </w:tr>
      <w:tr w:rsidR="0068300F" w:rsidTr="00044D4F">
        <w:trPr>
          <w:trHeight w:val="1122"/>
        </w:trPr>
        <w:tc>
          <w:tcPr>
            <w:tcW w:w="563" w:type="dxa"/>
          </w:tcPr>
          <w:p w:rsidR="0068300F" w:rsidRDefault="0068300F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9" w:type="dxa"/>
          </w:tcPr>
          <w:p w:rsidR="0068300F" w:rsidRPr="0068300F" w:rsidRDefault="0068300F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0F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  <w:p w:rsidR="0068300F" w:rsidRPr="00572E8B" w:rsidRDefault="0068300F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8300F" w:rsidRPr="00572E8B" w:rsidRDefault="0068300F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43.99.90.190</w:t>
            </w:r>
          </w:p>
        </w:tc>
        <w:tc>
          <w:tcPr>
            <w:tcW w:w="4544" w:type="dxa"/>
          </w:tcPr>
          <w:p w:rsidR="0068300F" w:rsidRPr="00572E8B" w:rsidRDefault="0068300F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0F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300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разборке железнодорожного пути протяженностью 720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2BA5" w:rsidTr="00044D4F">
        <w:trPr>
          <w:trHeight w:val="1122"/>
        </w:trPr>
        <w:tc>
          <w:tcPr>
            <w:tcW w:w="563" w:type="dxa"/>
          </w:tcPr>
          <w:p w:rsidR="00F92BA5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9" w:type="dxa"/>
          </w:tcPr>
          <w:p w:rsidR="00F92BA5" w:rsidRPr="0068300F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Раздел D. Электроэнергия, газ, пар и кондиционирование воздуха </w:t>
            </w:r>
          </w:p>
        </w:tc>
        <w:tc>
          <w:tcPr>
            <w:tcW w:w="2246" w:type="dxa"/>
          </w:tcPr>
          <w:p w:rsidR="00F92BA5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35.13.10.000 </w:t>
            </w:r>
          </w:p>
        </w:tc>
        <w:tc>
          <w:tcPr>
            <w:tcW w:w="4544" w:type="dxa"/>
          </w:tcPr>
          <w:p w:rsidR="00F92BA5" w:rsidRPr="0068300F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Услуги по распределению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реконструкции индивидуального теплового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2BA5" w:rsidTr="00044D4F">
        <w:trPr>
          <w:trHeight w:val="1122"/>
        </w:trPr>
        <w:tc>
          <w:tcPr>
            <w:tcW w:w="563" w:type="dxa"/>
          </w:tcPr>
          <w:p w:rsidR="00F92BA5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9" w:type="dxa"/>
          </w:tcPr>
          <w:p w:rsidR="00F92BA5" w:rsidRPr="0068300F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                        </w:t>
            </w:r>
          </w:p>
        </w:tc>
        <w:tc>
          <w:tcPr>
            <w:tcW w:w="2246" w:type="dxa"/>
          </w:tcPr>
          <w:p w:rsidR="00F92BA5" w:rsidRDefault="00F92BA5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BA5" w:rsidRPr="00F92BA5" w:rsidRDefault="00F92BA5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25.93.11.120</w:t>
            </w:r>
          </w:p>
        </w:tc>
        <w:tc>
          <w:tcPr>
            <w:tcW w:w="4544" w:type="dxa"/>
          </w:tcPr>
          <w:p w:rsidR="00F92BA5" w:rsidRPr="0068300F" w:rsidRDefault="00F92BA5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Канаты из черных металлов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электрической изоляции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каната двойной </w:t>
            </w:r>
            <w:proofErr w:type="spellStart"/>
            <w:r w:rsidRPr="00F92BA5">
              <w:rPr>
                <w:rFonts w:ascii="Times New Roman" w:hAnsi="Times New Roman" w:cs="Times New Roman"/>
                <w:sz w:val="24"/>
                <w:szCs w:val="24"/>
              </w:rPr>
              <w:t>свивки</w:t>
            </w:r>
            <w:proofErr w:type="spellEnd"/>
            <w:r w:rsidRPr="00F92BA5">
              <w:rPr>
                <w:rFonts w:ascii="Times New Roman" w:hAnsi="Times New Roman" w:cs="Times New Roman"/>
                <w:sz w:val="24"/>
                <w:szCs w:val="24"/>
              </w:rPr>
              <w:t xml:space="preserve"> с линейным касанием проволок в прядях и металлическим сердечником ГОСТ 7667-80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191" w:rsidTr="00044D4F">
        <w:trPr>
          <w:trHeight w:val="1122"/>
        </w:trPr>
        <w:tc>
          <w:tcPr>
            <w:tcW w:w="563" w:type="dxa"/>
          </w:tcPr>
          <w:p w:rsidR="00106191" w:rsidRDefault="00106191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89" w:type="dxa"/>
          </w:tcPr>
          <w:p w:rsidR="00106191" w:rsidRPr="00F92BA5" w:rsidRDefault="00106191" w:rsidP="00F9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</w:tcPr>
          <w:p w:rsidR="00106191" w:rsidRDefault="00106191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43.29.19.190</w:t>
            </w:r>
          </w:p>
        </w:tc>
        <w:tc>
          <w:tcPr>
            <w:tcW w:w="4544" w:type="dxa"/>
          </w:tcPr>
          <w:p w:rsidR="00106191" w:rsidRPr="00F92BA5" w:rsidRDefault="00106191" w:rsidP="00E0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Работы монтажные прочие, не включенные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6344">
              <w:rPr>
                <w:rFonts w:ascii="Times New Roman" w:hAnsi="Times New Roman" w:cs="Times New Roman"/>
                <w:sz w:val="24"/>
                <w:szCs w:val="24"/>
              </w:rPr>
              <w:t>Выполнение р</w:t>
            </w:r>
            <w:r w:rsidR="00E06344" w:rsidRPr="00B32C49">
              <w:rPr>
                <w:rFonts w:ascii="Times New Roman" w:hAnsi="Times New Roman" w:cs="Times New Roman"/>
                <w:sz w:val="24"/>
                <w:szCs w:val="24"/>
              </w:rPr>
              <w:t>абот по монтажу и пуско-наладке комплекса инженерно-технических средств охраны контрольно-пропускного пункта №2 по пропуску людей на АО «ФНПЦ «Алтай»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191" w:rsidTr="00044D4F">
        <w:trPr>
          <w:trHeight w:val="1122"/>
        </w:trPr>
        <w:tc>
          <w:tcPr>
            <w:tcW w:w="563" w:type="dxa"/>
          </w:tcPr>
          <w:p w:rsidR="00106191" w:rsidRDefault="00106191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9" w:type="dxa"/>
          </w:tcPr>
          <w:p w:rsidR="00106191" w:rsidRPr="00F92BA5" w:rsidRDefault="00106191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 xml:space="preserve">Раздел F. Сооружения и строительные работы </w:t>
            </w:r>
          </w:p>
        </w:tc>
        <w:tc>
          <w:tcPr>
            <w:tcW w:w="2246" w:type="dxa"/>
          </w:tcPr>
          <w:p w:rsidR="00106191" w:rsidRDefault="00106191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43.99.70.000</w:t>
            </w:r>
          </w:p>
        </w:tc>
        <w:tc>
          <w:tcPr>
            <w:tcW w:w="4544" w:type="dxa"/>
          </w:tcPr>
          <w:p w:rsidR="00106191" w:rsidRPr="00F92BA5" w:rsidRDefault="00106191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Работы по сборке и монтажу сборных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6191">
              <w:rPr>
                <w:rFonts w:ascii="Times New Roman" w:hAnsi="Times New Roman" w:cs="Times New Roman"/>
                <w:sz w:val="24"/>
                <w:szCs w:val="24"/>
              </w:rPr>
              <w:t>Изготовление комплекта щитов АСУТП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362A" w:rsidTr="00044D4F">
        <w:trPr>
          <w:trHeight w:val="1122"/>
        </w:trPr>
        <w:tc>
          <w:tcPr>
            <w:tcW w:w="563" w:type="dxa"/>
          </w:tcPr>
          <w:p w:rsidR="0039362A" w:rsidRDefault="006300D8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89" w:type="dxa"/>
          </w:tcPr>
          <w:p w:rsidR="0039362A" w:rsidRPr="00106191" w:rsidRDefault="005B13FB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E. Водоснабжение; водоотведение, услуги по удалению и рекультивации отходов</w:t>
            </w:r>
          </w:p>
        </w:tc>
        <w:tc>
          <w:tcPr>
            <w:tcW w:w="2246" w:type="dxa"/>
          </w:tcPr>
          <w:p w:rsidR="0039362A" w:rsidRPr="00106191" w:rsidRDefault="005B13FB" w:rsidP="0068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36.00.11.000</w:t>
            </w:r>
          </w:p>
        </w:tc>
        <w:tc>
          <w:tcPr>
            <w:tcW w:w="4544" w:type="dxa"/>
          </w:tcPr>
          <w:p w:rsidR="0039362A" w:rsidRPr="00106191" w:rsidRDefault="005B13FB" w:rsidP="005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Вода питьевая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Поставка питьевой бутилированной воды для нужд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362A" w:rsidTr="00044D4F">
        <w:trPr>
          <w:trHeight w:val="1122"/>
        </w:trPr>
        <w:tc>
          <w:tcPr>
            <w:tcW w:w="563" w:type="dxa"/>
          </w:tcPr>
          <w:p w:rsidR="0039362A" w:rsidRDefault="006300D8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89" w:type="dxa"/>
          </w:tcPr>
          <w:p w:rsidR="0039362A" w:rsidRPr="00106191" w:rsidRDefault="005B13FB" w:rsidP="005B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39362A" w:rsidRPr="00106191" w:rsidRDefault="001139F8" w:rsidP="0011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 xml:space="preserve">14.12 </w:t>
            </w:r>
          </w:p>
        </w:tc>
        <w:tc>
          <w:tcPr>
            <w:tcW w:w="4544" w:type="dxa"/>
          </w:tcPr>
          <w:p w:rsidR="0039362A" w:rsidRPr="00106191" w:rsidRDefault="001139F8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139F8">
              <w:rPr>
                <w:rFonts w:ascii="Times New Roman" w:hAnsi="Times New Roman" w:cs="Times New Roman"/>
                <w:sz w:val="24"/>
                <w:szCs w:val="24"/>
              </w:rPr>
              <w:t>Поставка спецодежды для нужд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362A" w:rsidTr="00044D4F">
        <w:trPr>
          <w:trHeight w:val="1122"/>
        </w:trPr>
        <w:tc>
          <w:tcPr>
            <w:tcW w:w="563" w:type="dxa"/>
          </w:tcPr>
          <w:p w:rsidR="0039362A" w:rsidRDefault="006300D8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89" w:type="dxa"/>
          </w:tcPr>
          <w:p w:rsidR="0039362A" w:rsidRPr="00106191" w:rsidRDefault="00167E73" w:rsidP="0010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39362A" w:rsidRPr="00106191" w:rsidRDefault="00167E73" w:rsidP="0011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26.20</w:t>
            </w:r>
          </w:p>
        </w:tc>
        <w:tc>
          <w:tcPr>
            <w:tcW w:w="4544" w:type="dxa"/>
          </w:tcPr>
          <w:p w:rsidR="0039362A" w:rsidRPr="00106191" w:rsidRDefault="00167E73" w:rsidP="0016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7E73">
              <w:rPr>
                <w:rFonts w:ascii="Times New Roman" w:hAnsi="Times New Roman" w:cs="Times New Roman"/>
                <w:sz w:val="24"/>
                <w:szCs w:val="24"/>
              </w:rPr>
              <w:t>Поставка офисного оборудования и 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4D4F" w:rsidTr="00044D4F">
        <w:trPr>
          <w:trHeight w:val="1122"/>
        </w:trPr>
        <w:tc>
          <w:tcPr>
            <w:tcW w:w="563" w:type="dxa"/>
          </w:tcPr>
          <w:p w:rsidR="00044D4F" w:rsidRDefault="00044D4F" w:rsidP="0023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</w:tcPr>
          <w:p w:rsidR="00044D4F" w:rsidRPr="00106191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044D4F" w:rsidRPr="002E69B9" w:rsidRDefault="00044D4F" w:rsidP="00476AD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17.12.14.110</w:t>
            </w:r>
          </w:p>
        </w:tc>
        <w:tc>
          <w:tcPr>
            <w:tcW w:w="4544" w:type="dxa"/>
          </w:tcPr>
          <w:p w:rsidR="00044D4F" w:rsidRPr="002E69B9" w:rsidRDefault="00044D4F" w:rsidP="00476AD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Поставка бумаги для офисной техники и канцелярских товаров для нужд АО "ФНПЦ "Алтай"</w:t>
            </w:r>
          </w:p>
        </w:tc>
      </w:tr>
      <w:tr w:rsidR="00044D4F" w:rsidTr="00044D4F">
        <w:trPr>
          <w:trHeight w:val="1122"/>
        </w:trPr>
        <w:tc>
          <w:tcPr>
            <w:tcW w:w="563" w:type="dxa"/>
          </w:tcPr>
          <w:p w:rsidR="00044D4F" w:rsidRDefault="00237B60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9" w:type="dxa"/>
          </w:tcPr>
          <w:p w:rsidR="00044D4F" w:rsidRPr="00106191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Раздел J. Услуги в области информации и связи</w:t>
            </w:r>
          </w:p>
        </w:tc>
        <w:tc>
          <w:tcPr>
            <w:tcW w:w="2246" w:type="dxa"/>
          </w:tcPr>
          <w:p w:rsidR="00044D4F" w:rsidRPr="002E69B9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58.29.29.000</w:t>
            </w:r>
          </w:p>
        </w:tc>
        <w:tc>
          <w:tcPr>
            <w:tcW w:w="4544" w:type="dxa"/>
          </w:tcPr>
          <w:p w:rsidR="00044D4F" w:rsidRPr="002E69B9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Поставка программного обеспечения сметная программа "РИК"</w:t>
            </w:r>
          </w:p>
        </w:tc>
      </w:tr>
      <w:tr w:rsidR="00044D4F" w:rsidTr="00044D4F">
        <w:trPr>
          <w:trHeight w:val="1122"/>
        </w:trPr>
        <w:tc>
          <w:tcPr>
            <w:tcW w:w="563" w:type="dxa"/>
          </w:tcPr>
          <w:p w:rsidR="00044D4F" w:rsidRDefault="00237B60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89" w:type="dxa"/>
          </w:tcPr>
          <w:p w:rsidR="00044D4F" w:rsidRPr="00167E73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044D4F" w:rsidRPr="002E69B9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20.41.44.190 20.41.32.119</w:t>
            </w:r>
          </w:p>
        </w:tc>
        <w:tc>
          <w:tcPr>
            <w:tcW w:w="4544" w:type="dxa"/>
          </w:tcPr>
          <w:p w:rsidR="00044D4F" w:rsidRPr="002E69B9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ставка хозтоваров для нужд АО "ФНПЦ "Алтай"</w:t>
            </w:r>
          </w:p>
        </w:tc>
      </w:tr>
      <w:tr w:rsidR="00044D4F" w:rsidTr="00044D4F">
        <w:trPr>
          <w:trHeight w:val="1122"/>
        </w:trPr>
        <w:tc>
          <w:tcPr>
            <w:tcW w:w="563" w:type="dxa"/>
          </w:tcPr>
          <w:p w:rsidR="00044D4F" w:rsidRDefault="00237B60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89" w:type="dxa"/>
          </w:tcPr>
          <w:p w:rsidR="00044D4F" w:rsidRPr="00167E73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Раздел J. Услуги в области информации и связи</w:t>
            </w:r>
          </w:p>
        </w:tc>
        <w:tc>
          <w:tcPr>
            <w:tcW w:w="2246" w:type="dxa"/>
          </w:tcPr>
          <w:p w:rsidR="00044D4F" w:rsidRPr="002E69B9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58.14.19.000</w:t>
            </w:r>
          </w:p>
        </w:tc>
        <w:tc>
          <w:tcPr>
            <w:tcW w:w="4544" w:type="dxa"/>
          </w:tcPr>
          <w:p w:rsidR="00044D4F" w:rsidRPr="002E69B9" w:rsidRDefault="00044D4F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B9">
              <w:rPr>
                <w:rFonts w:ascii="Times New Roman" w:hAnsi="Times New Roman" w:cs="Times New Roman"/>
                <w:sz w:val="24"/>
                <w:szCs w:val="24"/>
              </w:rPr>
              <w:t>Оказание услуг по оформлению подписки и поставке периодических печатных изданий на первое полугодие 2020 года</w:t>
            </w:r>
          </w:p>
        </w:tc>
      </w:tr>
      <w:tr w:rsidR="00630793" w:rsidTr="00044D4F">
        <w:trPr>
          <w:trHeight w:val="1122"/>
        </w:trPr>
        <w:tc>
          <w:tcPr>
            <w:tcW w:w="563" w:type="dxa"/>
          </w:tcPr>
          <w:p w:rsidR="00630793" w:rsidRDefault="00630793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28.12.13.190</w:t>
            </w:r>
          </w:p>
        </w:tc>
        <w:tc>
          <w:tcPr>
            <w:tcW w:w="4544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Насосы гидравлические прочие</w:t>
            </w:r>
          </w:p>
        </w:tc>
      </w:tr>
      <w:tr w:rsidR="00630793" w:rsidTr="00044D4F">
        <w:trPr>
          <w:trHeight w:val="1122"/>
        </w:trPr>
        <w:tc>
          <w:tcPr>
            <w:tcW w:w="563" w:type="dxa"/>
          </w:tcPr>
          <w:p w:rsidR="00630793" w:rsidRDefault="00630793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</w:tcPr>
          <w:p w:rsidR="00630793" w:rsidRPr="005B13FB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B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17.22</w:t>
            </w:r>
          </w:p>
        </w:tc>
        <w:tc>
          <w:tcPr>
            <w:tcW w:w="4544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630793" w:rsidTr="00044D4F">
        <w:trPr>
          <w:trHeight w:val="1122"/>
        </w:trPr>
        <w:tc>
          <w:tcPr>
            <w:tcW w:w="563" w:type="dxa"/>
          </w:tcPr>
          <w:p w:rsidR="00630793" w:rsidRDefault="00630793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E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2246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74.90.20.149</w:t>
            </w:r>
          </w:p>
        </w:tc>
        <w:tc>
          <w:tcPr>
            <w:tcW w:w="4544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Услуги (работы) в области защиты информации прочие</w:t>
            </w:r>
          </w:p>
        </w:tc>
      </w:tr>
      <w:tr w:rsidR="00630793" w:rsidTr="00044D4F">
        <w:trPr>
          <w:trHeight w:val="1122"/>
        </w:trPr>
        <w:tc>
          <w:tcPr>
            <w:tcW w:w="563" w:type="dxa"/>
          </w:tcPr>
          <w:p w:rsidR="00630793" w:rsidRDefault="00630793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E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2246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71.20.13.000</w:t>
            </w:r>
          </w:p>
        </w:tc>
        <w:tc>
          <w:tcPr>
            <w:tcW w:w="4544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Услуги в области испытаний, исследований и анализа целостных механических и электрических систем</w:t>
            </w:r>
          </w:p>
        </w:tc>
      </w:tr>
      <w:tr w:rsidR="00630793" w:rsidTr="00044D4F">
        <w:trPr>
          <w:trHeight w:val="1122"/>
        </w:trPr>
        <w:tc>
          <w:tcPr>
            <w:tcW w:w="563" w:type="dxa"/>
          </w:tcPr>
          <w:p w:rsidR="00630793" w:rsidRDefault="00DA2DD9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9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Раздел N. Услуги административные и вспомогательные</w:t>
            </w:r>
          </w:p>
        </w:tc>
        <w:tc>
          <w:tcPr>
            <w:tcW w:w="2246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81.29.12.000</w:t>
            </w:r>
          </w:p>
        </w:tc>
        <w:tc>
          <w:tcPr>
            <w:tcW w:w="4544" w:type="dxa"/>
          </w:tcPr>
          <w:p w:rsidR="00630793" w:rsidRPr="00630793" w:rsidRDefault="00630793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3">
              <w:rPr>
                <w:rFonts w:ascii="Times New Roman" w:hAnsi="Times New Roman" w:cs="Times New Roman"/>
                <w:sz w:val="24"/>
                <w:szCs w:val="24"/>
              </w:rPr>
              <w:t>Услуги по подметанию и уборке снега</w:t>
            </w:r>
          </w:p>
        </w:tc>
      </w:tr>
      <w:tr w:rsidR="007743E9" w:rsidTr="00044D4F">
        <w:trPr>
          <w:trHeight w:val="1122"/>
        </w:trPr>
        <w:tc>
          <w:tcPr>
            <w:tcW w:w="563" w:type="dxa"/>
          </w:tcPr>
          <w:p w:rsidR="007743E9" w:rsidRDefault="007743E9" w:rsidP="0005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89" w:type="dxa"/>
          </w:tcPr>
          <w:p w:rsidR="007743E9" w:rsidRPr="00630793" w:rsidRDefault="007743E9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  <w:bookmarkStart w:id="0" w:name="_GoBack"/>
            <w:bookmarkEnd w:id="0"/>
          </w:p>
        </w:tc>
        <w:tc>
          <w:tcPr>
            <w:tcW w:w="2246" w:type="dxa"/>
          </w:tcPr>
          <w:p w:rsidR="007743E9" w:rsidRPr="00630793" w:rsidRDefault="007743E9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32.99.51.119</w:t>
            </w:r>
          </w:p>
        </w:tc>
        <w:tc>
          <w:tcPr>
            <w:tcW w:w="4544" w:type="dxa"/>
          </w:tcPr>
          <w:p w:rsidR="007743E9" w:rsidRPr="00630793" w:rsidRDefault="007743E9" w:rsidP="0047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E9">
              <w:rPr>
                <w:rFonts w:ascii="Times New Roman" w:hAnsi="Times New Roman" w:cs="Times New Roman"/>
                <w:sz w:val="24"/>
                <w:szCs w:val="24"/>
              </w:rPr>
              <w:t>Изделия для новогодних и рождественских праздников прочие</w:t>
            </w:r>
          </w:p>
        </w:tc>
      </w:tr>
    </w:tbl>
    <w:p w:rsidR="008E521E" w:rsidRPr="008E521E" w:rsidRDefault="008E521E" w:rsidP="00B654E3">
      <w:pPr>
        <w:rPr>
          <w:rFonts w:ascii="Times New Roman" w:hAnsi="Times New Roman" w:cs="Times New Roman"/>
          <w:sz w:val="24"/>
          <w:szCs w:val="24"/>
        </w:rPr>
      </w:pPr>
    </w:p>
    <w:sectPr w:rsidR="008E521E" w:rsidRPr="008E521E" w:rsidSect="00751BD4">
      <w:pgSz w:w="11906" w:h="16838"/>
      <w:pgMar w:top="567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30"/>
    <w:rsid w:val="000229FD"/>
    <w:rsid w:val="00044D4F"/>
    <w:rsid w:val="00047FFE"/>
    <w:rsid w:val="00056EA6"/>
    <w:rsid w:val="000573C5"/>
    <w:rsid w:val="000959BA"/>
    <w:rsid w:val="000D2EAB"/>
    <w:rsid w:val="000E4B8B"/>
    <w:rsid w:val="00106191"/>
    <w:rsid w:val="001139F8"/>
    <w:rsid w:val="00126127"/>
    <w:rsid w:val="0013035A"/>
    <w:rsid w:val="00134E2A"/>
    <w:rsid w:val="00157B7C"/>
    <w:rsid w:val="00161081"/>
    <w:rsid w:val="001629F3"/>
    <w:rsid w:val="00167E73"/>
    <w:rsid w:val="00171534"/>
    <w:rsid w:val="001A0E8D"/>
    <w:rsid w:val="001B27B3"/>
    <w:rsid w:val="001B30D4"/>
    <w:rsid w:val="001D6AA5"/>
    <w:rsid w:val="001E71A1"/>
    <w:rsid w:val="001E7B02"/>
    <w:rsid w:val="001F74AE"/>
    <w:rsid w:val="00213A1A"/>
    <w:rsid w:val="00216562"/>
    <w:rsid w:val="00224C76"/>
    <w:rsid w:val="00237B60"/>
    <w:rsid w:val="0024251E"/>
    <w:rsid w:val="00243419"/>
    <w:rsid w:val="002625F5"/>
    <w:rsid w:val="00275BEC"/>
    <w:rsid w:val="00285136"/>
    <w:rsid w:val="00292497"/>
    <w:rsid w:val="002D63DD"/>
    <w:rsid w:val="002F50FC"/>
    <w:rsid w:val="00304136"/>
    <w:rsid w:val="00306A48"/>
    <w:rsid w:val="00326607"/>
    <w:rsid w:val="00344428"/>
    <w:rsid w:val="00344AB9"/>
    <w:rsid w:val="003728C2"/>
    <w:rsid w:val="00377230"/>
    <w:rsid w:val="00387683"/>
    <w:rsid w:val="0039362A"/>
    <w:rsid w:val="003D2C44"/>
    <w:rsid w:val="003E415B"/>
    <w:rsid w:val="00401330"/>
    <w:rsid w:val="00407FD9"/>
    <w:rsid w:val="00456392"/>
    <w:rsid w:val="00462656"/>
    <w:rsid w:val="00467228"/>
    <w:rsid w:val="00467487"/>
    <w:rsid w:val="00475A75"/>
    <w:rsid w:val="00491EB4"/>
    <w:rsid w:val="004C2E78"/>
    <w:rsid w:val="004C5A33"/>
    <w:rsid w:val="004D6798"/>
    <w:rsid w:val="004E556C"/>
    <w:rsid w:val="004F4953"/>
    <w:rsid w:val="005118CB"/>
    <w:rsid w:val="005208EE"/>
    <w:rsid w:val="005211B3"/>
    <w:rsid w:val="0057055C"/>
    <w:rsid w:val="00571690"/>
    <w:rsid w:val="005A424A"/>
    <w:rsid w:val="005A741A"/>
    <w:rsid w:val="005B13FB"/>
    <w:rsid w:val="005F2A7C"/>
    <w:rsid w:val="00600E95"/>
    <w:rsid w:val="0062529E"/>
    <w:rsid w:val="006300D8"/>
    <w:rsid w:val="00630793"/>
    <w:rsid w:val="00637B84"/>
    <w:rsid w:val="00646ADA"/>
    <w:rsid w:val="0065026D"/>
    <w:rsid w:val="00682A48"/>
    <w:rsid w:val="0068300F"/>
    <w:rsid w:val="00694EA0"/>
    <w:rsid w:val="006A0B75"/>
    <w:rsid w:val="006A2F36"/>
    <w:rsid w:val="006A6207"/>
    <w:rsid w:val="006B54C3"/>
    <w:rsid w:val="006D03EA"/>
    <w:rsid w:val="006D529D"/>
    <w:rsid w:val="006E3689"/>
    <w:rsid w:val="006F30F4"/>
    <w:rsid w:val="00721384"/>
    <w:rsid w:val="00735D2C"/>
    <w:rsid w:val="00751BD4"/>
    <w:rsid w:val="00762677"/>
    <w:rsid w:val="007743E9"/>
    <w:rsid w:val="00775B39"/>
    <w:rsid w:val="0078154C"/>
    <w:rsid w:val="00786994"/>
    <w:rsid w:val="007869A9"/>
    <w:rsid w:val="007C2917"/>
    <w:rsid w:val="007C3403"/>
    <w:rsid w:val="007D271B"/>
    <w:rsid w:val="007F328A"/>
    <w:rsid w:val="0080279C"/>
    <w:rsid w:val="008309D0"/>
    <w:rsid w:val="0083687F"/>
    <w:rsid w:val="008504FA"/>
    <w:rsid w:val="0085589F"/>
    <w:rsid w:val="008600CA"/>
    <w:rsid w:val="00866FD7"/>
    <w:rsid w:val="008D1E58"/>
    <w:rsid w:val="008D4FAC"/>
    <w:rsid w:val="008E521E"/>
    <w:rsid w:val="008F54B9"/>
    <w:rsid w:val="009432BB"/>
    <w:rsid w:val="00961513"/>
    <w:rsid w:val="00981257"/>
    <w:rsid w:val="00986350"/>
    <w:rsid w:val="00994B57"/>
    <w:rsid w:val="009A5C51"/>
    <w:rsid w:val="009D5441"/>
    <w:rsid w:val="00A011A2"/>
    <w:rsid w:val="00A11005"/>
    <w:rsid w:val="00A63F3C"/>
    <w:rsid w:val="00AB0949"/>
    <w:rsid w:val="00AB48DC"/>
    <w:rsid w:val="00AB4AFC"/>
    <w:rsid w:val="00AB5BCD"/>
    <w:rsid w:val="00AC46AC"/>
    <w:rsid w:val="00AC4EFB"/>
    <w:rsid w:val="00B036BF"/>
    <w:rsid w:val="00B14765"/>
    <w:rsid w:val="00B17570"/>
    <w:rsid w:val="00B34814"/>
    <w:rsid w:val="00B64725"/>
    <w:rsid w:val="00B654E3"/>
    <w:rsid w:val="00B76F66"/>
    <w:rsid w:val="00B77562"/>
    <w:rsid w:val="00BD4C3F"/>
    <w:rsid w:val="00BE3A12"/>
    <w:rsid w:val="00BF1120"/>
    <w:rsid w:val="00C01C2E"/>
    <w:rsid w:val="00C0356D"/>
    <w:rsid w:val="00C35B00"/>
    <w:rsid w:val="00C55E2A"/>
    <w:rsid w:val="00CA3D2F"/>
    <w:rsid w:val="00CE28B6"/>
    <w:rsid w:val="00CE58D1"/>
    <w:rsid w:val="00D03F81"/>
    <w:rsid w:val="00D161A3"/>
    <w:rsid w:val="00D3323B"/>
    <w:rsid w:val="00D45B7A"/>
    <w:rsid w:val="00D47159"/>
    <w:rsid w:val="00D62C4A"/>
    <w:rsid w:val="00D73F1A"/>
    <w:rsid w:val="00DA2DD9"/>
    <w:rsid w:val="00DA68B7"/>
    <w:rsid w:val="00DB0025"/>
    <w:rsid w:val="00E06344"/>
    <w:rsid w:val="00E166E4"/>
    <w:rsid w:val="00E4297E"/>
    <w:rsid w:val="00E47569"/>
    <w:rsid w:val="00E6339D"/>
    <w:rsid w:val="00EA3BFA"/>
    <w:rsid w:val="00F00DF6"/>
    <w:rsid w:val="00F00DFA"/>
    <w:rsid w:val="00F01443"/>
    <w:rsid w:val="00F51B72"/>
    <w:rsid w:val="00F63B40"/>
    <w:rsid w:val="00F92BA5"/>
    <w:rsid w:val="00FD287E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A382-6DCD-4C05-9EFB-22BEF85E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7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Каньшина</dc:creator>
  <cp:keywords/>
  <dc:description/>
  <cp:lastModifiedBy>Виктория Гаврюшкина</cp:lastModifiedBy>
  <cp:revision>141</cp:revision>
  <cp:lastPrinted>2019-07-05T08:00:00Z</cp:lastPrinted>
  <dcterms:created xsi:type="dcterms:W3CDTF">2016-04-21T03:22:00Z</dcterms:created>
  <dcterms:modified xsi:type="dcterms:W3CDTF">2019-11-27T04:54:00Z</dcterms:modified>
</cp:coreProperties>
</file>